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0" w:rsidRDefault="00A23830" w:rsidP="006258AF">
      <w:pPr>
        <w:pStyle w:val="Heading1"/>
      </w:pPr>
      <w:r w:rsidRPr="00B76898">
        <w:t>Berry Public School Nursery</w:t>
      </w:r>
    </w:p>
    <w:p w:rsidR="00A23830" w:rsidRDefault="00A23830" w:rsidP="006258AF">
      <w:pPr>
        <w:pStyle w:val="Heading2"/>
      </w:pPr>
      <w:r>
        <w:t>Growing Plants – Growing Community</w:t>
      </w:r>
      <w:r w:rsidR="00C041C0">
        <w:t>:</w:t>
      </w:r>
      <w:bookmarkStart w:id="0" w:name="_GoBack"/>
      <w:bookmarkEnd w:id="0"/>
    </w:p>
    <w:p w:rsidR="00A23830" w:rsidRPr="00FF557D" w:rsidRDefault="00207082" w:rsidP="004E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3830"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2447925" cy="1668976"/>
            <wp:effectExtent l="0" t="0" r="0" b="0"/>
            <wp:docPr id="1" name="Picture 1" descr="C:\Users\lc\Pictures\Images for APS talk\32 From seed to seed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\Pictures\Images for APS talk\32 From seed to seedl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08" cy="167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5A" w:rsidRDefault="00A23830" w:rsidP="006258AF">
      <w:r w:rsidRPr="00FF557D">
        <w:t>Each Thursday afternoon,</w:t>
      </w:r>
      <w:r>
        <w:t xml:space="preserve"> a</w:t>
      </w:r>
      <w:r w:rsidRPr="00FF557D">
        <w:t xml:space="preserve"> group of cheerful volunteers enjoys learning and sharing knowledge with each other and with a small group of children </w:t>
      </w:r>
      <w:r>
        <w:t>(</w:t>
      </w:r>
      <w:r w:rsidRPr="00FF557D">
        <w:t>in our purpose built nursery</w:t>
      </w:r>
      <w:r>
        <w:t>)</w:t>
      </w:r>
      <w:r w:rsidRPr="00FF557D">
        <w:t xml:space="preserve"> about the plant species that grow in and around Berry, from the escarpment to the sea and from Foxground to Bomaderry</w:t>
      </w:r>
      <w:r>
        <w:t xml:space="preserve">. </w:t>
      </w:r>
      <w:r w:rsidRPr="00FF557D">
        <w:t>We have the satisfaction of knowing that we are doing something really useful to expand the children’s knowledge and understanding of their local natural environmen</w:t>
      </w:r>
      <w:r w:rsidR="001D775A">
        <w:t>t.</w:t>
      </w:r>
    </w:p>
    <w:p w:rsidR="00A23830" w:rsidRPr="00FF557D" w:rsidRDefault="00A23830" w:rsidP="006258AF">
      <w:r>
        <w:t xml:space="preserve">With the help of volunteers, the children </w:t>
      </w:r>
      <w:r w:rsidRPr="00FF557D">
        <w:t xml:space="preserve">plant seeds, pot them up and grow them on and care for them until customers </w:t>
      </w:r>
      <w:r w:rsidR="001D775A">
        <w:t xml:space="preserve">buy them (for a small donation) and </w:t>
      </w:r>
      <w:r w:rsidRPr="00FF557D">
        <w:t>carry them out of the nursery gates to a new home.</w:t>
      </w:r>
    </w:p>
    <w:p w:rsidR="00A23830" w:rsidRDefault="00A23830" w:rsidP="009B4686">
      <w:pPr>
        <w:rPr>
          <w:b/>
        </w:rPr>
      </w:pPr>
      <w:r>
        <w:t>B</w:t>
      </w:r>
      <w:r w:rsidRPr="00FF557D">
        <w:t>y including some local native plant species grown from locally sourced seed in</w:t>
      </w:r>
      <w:r>
        <w:t>to</w:t>
      </w:r>
      <w:r w:rsidRPr="00FF557D">
        <w:t xml:space="preserve"> your garden, you are providing the best choice for the local conditions and also</w:t>
      </w:r>
      <w:r w:rsidR="00217D5B">
        <w:t xml:space="preserve"> assisting in the</w:t>
      </w:r>
      <w:r w:rsidRPr="00FF557D">
        <w:t xml:space="preserve"> preservation of local wildlife species.</w:t>
      </w:r>
      <w:r w:rsidR="00207082">
        <w:t xml:space="preserve"> </w:t>
      </w:r>
      <w:r w:rsidRPr="00AE5B86">
        <w:t xml:space="preserve">We grow plants </w:t>
      </w:r>
      <w:r>
        <w:t xml:space="preserve">suitable </w:t>
      </w:r>
      <w:r w:rsidRPr="00AE5B86">
        <w:t xml:space="preserve">for </w:t>
      </w:r>
      <w:r>
        <w:t>:-</w:t>
      </w:r>
      <w:r w:rsidR="00207082">
        <w:t xml:space="preserve"> </w:t>
      </w:r>
      <w:r w:rsidRPr="00AE5B86">
        <w:rPr>
          <w:b/>
        </w:rPr>
        <w:t>Town gardens</w:t>
      </w:r>
      <w:r w:rsidR="00207082">
        <w:rPr>
          <w:b/>
        </w:rPr>
        <w:t xml:space="preserve">, </w:t>
      </w:r>
      <w:r w:rsidRPr="00AE5B86">
        <w:rPr>
          <w:b/>
        </w:rPr>
        <w:t>Larger gardens</w:t>
      </w:r>
      <w:r w:rsidR="00207082">
        <w:rPr>
          <w:b/>
        </w:rPr>
        <w:t xml:space="preserve">, </w:t>
      </w:r>
      <w:r w:rsidRPr="00AE5B86">
        <w:rPr>
          <w:b/>
        </w:rPr>
        <w:t>Rural properties and farms</w:t>
      </w:r>
      <w:r w:rsidR="00207082">
        <w:rPr>
          <w:b/>
        </w:rPr>
        <w:t xml:space="preserve">, </w:t>
      </w:r>
      <w:r w:rsidRPr="00AE5B86">
        <w:rPr>
          <w:b/>
        </w:rPr>
        <w:t xml:space="preserve">Regeneration sites, Landcare, </w:t>
      </w:r>
      <w:proofErr w:type="spellStart"/>
      <w:r w:rsidRPr="00AE5B86">
        <w:rPr>
          <w:b/>
        </w:rPr>
        <w:t>Bushcare</w:t>
      </w:r>
      <w:proofErr w:type="spellEnd"/>
      <w:r w:rsidRPr="00AE5B86">
        <w:rPr>
          <w:b/>
        </w:rPr>
        <w:t xml:space="preserve"> and </w:t>
      </w:r>
      <w:proofErr w:type="spellStart"/>
      <w:r w:rsidRPr="00AE5B86">
        <w:rPr>
          <w:b/>
        </w:rPr>
        <w:t>Park</w:t>
      </w:r>
      <w:r w:rsidR="001D775A">
        <w:rPr>
          <w:b/>
        </w:rPr>
        <w:t>care</w:t>
      </w:r>
      <w:proofErr w:type="spellEnd"/>
      <w:r w:rsidRPr="00AE5B86">
        <w:rPr>
          <w:b/>
        </w:rPr>
        <w:t xml:space="preserve"> </w:t>
      </w:r>
      <w:r w:rsidR="00207082">
        <w:rPr>
          <w:b/>
        </w:rPr>
        <w:t>S</w:t>
      </w:r>
      <w:r w:rsidRPr="00AE5B86">
        <w:rPr>
          <w:b/>
        </w:rPr>
        <w:t>ites</w:t>
      </w:r>
      <w:r w:rsidR="009B4686">
        <w:rPr>
          <w:b/>
        </w:rPr>
        <w:t>.</w:t>
      </w:r>
    </w:p>
    <w:p w:rsidR="00A23830" w:rsidRDefault="00A23830" w:rsidP="006258AF">
      <w:r>
        <w:t>Visitors are welcome.</w:t>
      </w:r>
      <w:r w:rsidRPr="00FF557D">
        <w:t xml:space="preserve"> Usual </w:t>
      </w:r>
      <w:r>
        <w:t xml:space="preserve">opening </w:t>
      </w:r>
      <w:r w:rsidRPr="00FF557D">
        <w:t xml:space="preserve">hours </w:t>
      </w:r>
      <w:r>
        <w:t xml:space="preserve">are </w:t>
      </w:r>
      <w:r w:rsidRPr="00FF557D">
        <w:t xml:space="preserve">on Thursdays during school term </w:t>
      </w:r>
      <w:r>
        <w:t>from</w:t>
      </w:r>
      <w:r w:rsidR="009B4686">
        <w:t xml:space="preserve"> 1.00 – 3.00pm. </w:t>
      </w:r>
      <w:r>
        <w:t>Contact the school office for details on 44641158.</w:t>
      </w:r>
    </w:p>
    <w:p w:rsidR="00777E31" w:rsidRDefault="00777E31" w:rsidP="00777E31">
      <w:pPr>
        <w:pStyle w:val="Heading2"/>
      </w:pPr>
      <w:r>
        <w:t>Weed and Native of Month</w:t>
      </w:r>
      <w:r w:rsidR="00C041C0">
        <w:t>:</w:t>
      </w:r>
    </w:p>
    <w:p w:rsidR="00777E31" w:rsidRDefault="00777E31" w:rsidP="00777E31">
      <w:r>
        <w:t>At the recent Small Farm Field Day Shoalhaven Landcare shared the exhibit with Shoalhaven Council. The Council’s exhibit</w:t>
      </w:r>
      <w:r w:rsidR="00C22DCF">
        <w:t xml:space="preserve"> featured information about a local aquatic floating fern weed, </w:t>
      </w:r>
      <w:proofErr w:type="spellStart"/>
      <w:r w:rsidR="00C22DCF" w:rsidRPr="00010091">
        <w:rPr>
          <w:b/>
        </w:rPr>
        <w:t>Salvinia.molesta</w:t>
      </w:r>
      <w:proofErr w:type="spellEnd"/>
      <w:r w:rsidR="00C22DCF">
        <w:t>. Young leaves are flat and almost circular with a rough upper surface and trailing dark roots. As plants become more crowded the leaves fold.</w:t>
      </w:r>
      <w:r w:rsidR="009B31AC">
        <w:t xml:space="preserve"> </w:t>
      </w:r>
      <w:proofErr w:type="spellStart"/>
      <w:r w:rsidR="009B31AC">
        <w:t>Salvinia</w:t>
      </w:r>
      <w:proofErr w:type="spellEnd"/>
      <w:r w:rsidR="009B31AC">
        <w:t xml:space="preserve"> is a Class 2 noxious weed and must be reported to the Council’s Noxious Weed’s officer.</w:t>
      </w:r>
    </w:p>
    <w:p w:rsidR="009B31AC" w:rsidRDefault="009B31AC" w:rsidP="00777E31">
      <w:proofErr w:type="gramStart"/>
      <w:r w:rsidRPr="00010091">
        <w:rPr>
          <w:b/>
        </w:rPr>
        <w:t>Azolla</w:t>
      </w:r>
      <w:r>
        <w:t>.</w:t>
      </w:r>
      <w:r w:rsidR="00F76DB3">
        <w:t>is a native floating fern that often blankets water surfaces.</w:t>
      </w:r>
      <w:proofErr w:type="gramEnd"/>
      <w:r w:rsidR="00F76DB3">
        <w:t xml:space="preserve"> Its leaves may be green or reddish brown. Because it can completely cover ponds and dams it is often regarded as a weed</w:t>
      </w:r>
      <w:r w:rsidR="000716C3">
        <w:t xml:space="preserve"> and</w:t>
      </w:r>
      <w:r w:rsidR="00F76DB3">
        <w:t xml:space="preserve"> its blanketing effect</w:t>
      </w:r>
      <w:r w:rsidR="000716C3">
        <w:t xml:space="preserve"> means </w:t>
      </w:r>
      <w:r w:rsidR="00F76DB3">
        <w:t>it excludes light from the water</w:t>
      </w:r>
      <w:r w:rsidR="000716C3">
        <w:t>.</w:t>
      </w:r>
      <w:r w:rsidR="00F76DB3">
        <w:t xml:space="preserve"> </w:t>
      </w:r>
      <w:r w:rsidR="000716C3">
        <w:t>This</w:t>
      </w:r>
      <w:r w:rsidR="00F76DB3">
        <w:t xml:space="preserve"> can result in anaerobic conditions.</w:t>
      </w:r>
    </w:p>
    <w:p w:rsidR="004E694C" w:rsidRDefault="00207082" w:rsidP="004E694C">
      <w:r>
        <w:t xml:space="preserve">    </w:t>
      </w:r>
      <w:r w:rsidR="004E694C">
        <w:rPr>
          <w:noProof/>
          <w:lang w:eastAsia="en-AU"/>
        </w:rPr>
        <w:drawing>
          <wp:inline distT="0" distB="0" distL="0" distR="0">
            <wp:extent cx="1426523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 weed Salvinia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58" cy="12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4E694C">
        <w:rPr>
          <w:noProof/>
          <w:lang w:eastAsia="en-AU"/>
        </w:rPr>
        <w:drawing>
          <wp:inline distT="0" distB="0" distL="0" distR="0">
            <wp:extent cx="1241582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 native Azolla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37" cy="12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91" w:rsidRPr="00E1567A" w:rsidRDefault="00010091" w:rsidP="00010091">
      <w:pPr>
        <w:pStyle w:val="Heading2"/>
        <w:rPr>
          <w:sz w:val="20"/>
          <w:szCs w:val="20"/>
        </w:rPr>
      </w:pPr>
      <w:r w:rsidRPr="00E1567A">
        <w:t xml:space="preserve">Working Bees for </w:t>
      </w:r>
      <w:r>
        <w:rPr>
          <w:lang w:eastAsia="en-AU"/>
        </w:rPr>
        <w:t xml:space="preserve">October </w:t>
      </w:r>
      <w:r w:rsidRPr="00E1567A">
        <w:t>2015:</w:t>
      </w:r>
    </w:p>
    <w:p w:rsidR="00143559" w:rsidRPr="00143559" w:rsidRDefault="00143559" w:rsidP="00010091">
      <w:pPr>
        <w:rPr>
          <w:rFonts w:cs="Times New Roman"/>
          <w:lang w:eastAsia="en-AU"/>
        </w:rPr>
      </w:pPr>
      <w:r>
        <w:rPr>
          <w:rFonts w:cs="Times New Roman"/>
          <w:u w:val="single"/>
          <w:lang w:eastAsia="en-AU"/>
        </w:rPr>
        <w:t>Alexandra Street</w:t>
      </w:r>
      <w:r w:rsidR="00C041C0">
        <w:rPr>
          <w:rFonts w:cs="Times New Roman"/>
          <w:u w:val="single"/>
          <w:lang w:eastAsia="en-AU"/>
        </w:rPr>
        <w:t xml:space="preserve"> </w:t>
      </w:r>
      <w:proofErr w:type="spellStart"/>
      <w:r w:rsidR="00C041C0"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>9-11 am 16</w:t>
      </w:r>
      <w:r w:rsidRPr="00143559">
        <w:rPr>
          <w:rFonts w:cs="Times New Roman"/>
          <w:vertAlign w:val="superscript"/>
          <w:lang w:eastAsia="en-AU"/>
        </w:rPr>
        <w:t>th</w:t>
      </w:r>
      <w:r w:rsidR="00C041C0">
        <w:rPr>
          <w:rFonts w:cs="Times New Roman"/>
          <w:lang w:eastAsia="en-AU"/>
        </w:rPr>
        <w:t xml:space="preserve"> October: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 w:rsidR="00C041C0">
        <w:rPr>
          <w:rFonts w:cs="Times New Roman"/>
          <w:szCs w:val="20"/>
          <w:lang w:val="en-US"/>
        </w:rPr>
        <w:t xml:space="preserve"> 44487915.</w:t>
      </w:r>
    </w:p>
    <w:p w:rsidR="00010091" w:rsidRDefault="00010091" w:rsidP="00010091">
      <w:pPr>
        <w:rPr>
          <w:lang w:eastAsia="en-AU"/>
        </w:rPr>
      </w:pPr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9-11am Sunday </w:t>
      </w:r>
      <w:r>
        <w:rPr>
          <w:lang w:eastAsia="en-AU"/>
        </w:rPr>
        <w:t>11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>
        <w:rPr>
          <w:lang w:eastAsia="en-AU"/>
        </w:rPr>
        <w:t xml:space="preserve">October: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010091" w:rsidRDefault="00010091" w:rsidP="00010091">
      <w:pPr>
        <w:rPr>
          <w:lang w:eastAsia="en-AU"/>
        </w:rPr>
      </w:pPr>
      <w:proofErr w:type="spellStart"/>
      <w:r w:rsidRPr="00EF32DB">
        <w:rPr>
          <w:u w:val="single"/>
          <w:lang w:eastAsia="en-AU"/>
        </w:rPr>
        <w:t>Bundewallah</w:t>
      </w:r>
      <w:proofErr w:type="spellEnd"/>
      <w:r w:rsidRPr="00EF32DB">
        <w:rPr>
          <w:u w:val="single"/>
          <w:lang w:eastAsia="en-AU"/>
        </w:rPr>
        <w:t xml:space="preserve"> </w:t>
      </w:r>
      <w:proofErr w:type="spellStart"/>
      <w:r w:rsidRPr="00EF32DB">
        <w:rPr>
          <w:u w:val="single"/>
          <w:lang w:eastAsia="en-AU"/>
        </w:rPr>
        <w:t>Bushcare</w:t>
      </w:r>
      <w:proofErr w:type="spellEnd"/>
      <w:r w:rsidRPr="00616B34">
        <w:rPr>
          <w:lang w:eastAsia="en-AU"/>
        </w:rPr>
        <w:t xml:space="preserve">: </w:t>
      </w:r>
      <w:r>
        <w:rPr>
          <w:lang w:eastAsia="en-AU"/>
        </w:rPr>
        <w:t>2</w:t>
      </w:r>
      <w:r w:rsidRPr="00616B34">
        <w:rPr>
          <w:lang w:eastAsia="en-AU"/>
        </w:rPr>
        <w:t>-</w:t>
      </w:r>
      <w:r>
        <w:rPr>
          <w:lang w:eastAsia="en-AU"/>
        </w:rPr>
        <w:t>4</w:t>
      </w:r>
      <w:r w:rsidRPr="00616B34">
        <w:rPr>
          <w:lang w:eastAsia="en-AU"/>
        </w:rPr>
        <w:t>p</w:t>
      </w:r>
      <w:r>
        <w:rPr>
          <w:lang w:eastAsia="en-AU"/>
        </w:rPr>
        <w:t>m Sunday 25</w:t>
      </w:r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>
        <w:rPr>
          <w:lang w:eastAsia="en-AU"/>
        </w:rPr>
        <w:t xml:space="preserve">October: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010091" w:rsidRDefault="00010091" w:rsidP="00010091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>9-11am Sunday 18</w:t>
      </w:r>
      <w:r>
        <w:rPr>
          <w:vertAlign w:val="superscript"/>
          <w:lang w:eastAsia="en-AU"/>
        </w:rPr>
        <w:t xml:space="preserve">th </w:t>
      </w:r>
      <w:r>
        <w:rPr>
          <w:lang w:eastAsia="en-AU"/>
        </w:rPr>
        <w:t xml:space="preserve">October: </w:t>
      </w:r>
      <w:r w:rsidRPr="00411E83">
        <w:t>Jeanne Highland 4464 1271.</w:t>
      </w:r>
    </w:p>
    <w:p w:rsidR="00010091" w:rsidRPr="002D0040" w:rsidRDefault="00010091" w:rsidP="00010091">
      <w:pPr>
        <w:rPr>
          <w:lang w:eastAsia="en-AU"/>
        </w:rPr>
      </w:pPr>
      <w:proofErr w:type="spellStart"/>
      <w:r w:rsidRPr="00273D79">
        <w:rPr>
          <w:u w:val="single"/>
        </w:rPr>
        <w:t>Moeyan</w:t>
      </w:r>
      <w:proofErr w:type="spellEnd"/>
      <w:r w:rsidRPr="00273D79">
        <w:rPr>
          <w:u w:val="single"/>
        </w:rPr>
        <w:t xml:space="preserve"> Hill</w:t>
      </w:r>
      <w:r w:rsidRPr="002D0040">
        <w:t xml:space="preserve">: </w:t>
      </w:r>
      <w:r>
        <w:t>2</w:t>
      </w:r>
      <w:r w:rsidRPr="002D0040">
        <w:t>-</w:t>
      </w:r>
      <w:r>
        <w:t>4</w:t>
      </w:r>
      <w:r w:rsidRPr="002D0040">
        <w:t xml:space="preserve">pm Saturday </w:t>
      </w:r>
      <w:r>
        <w:t>1</w:t>
      </w:r>
      <w:r w:rsidR="00823759">
        <w:t>7</w:t>
      </w:r>
      <w:r>
        <w:rPr>
          <w:vertAlign w:val="superscript"/>
        </w:rPr>
        <w:t>th</w:t>
      </w:r>
      <w:r w:rsidRPr="002D0040">
        <w:t xml:space="preserve"> </w:t>
      </w:r>
      <w:r>
        <w:rPr>
          <w:lang w:eastAsia="en-AU"/>
        </w:rPr>
        <w:t xml:space="preserve">October: </w:t>
      </w:r>
      <w:r w:rsidRPr="00411E83">
        <w:t xml:space="preserve">Bill </w:t>
      </w:r>
      <w:proofErr w:type="spellStart"/>
      <w:r w:rsidRPr="00411E83">
        <w:t>Pigott</w:t>
      </w:r>
      <w:proofErr w:type="spellEnd"/>
      <w:r w:rsidRPr="00411E83">
        <w:t xml:space="preserve"> 44643241 or </w:t>
      </w:r>
      <w:hyperlink r:id="rId9" w:history="1">
        <w:r w:rsidRPr="00411E83">
          <w:rPr>
            <w:rStyle w:val="Hyperlink"/>
          </w:rPr>
          <w:t>wpigott@bigpond.net.au</w:t>
        </w:r>
      </w:hyperlink>
      <w:r>
        <w:rPr>
          <w:sz w:val="22"/>
        </w:rPr>
        <w:t>.</w:t>
      </w:r>
    </w:p>
    <w:p w:rsidR="00010091" w:rsidRDefault="00010091" w:rsidP="00010091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>Saturday 17</w:t>
      </w:r>
      <w:r>
        <w:rPr>
          <w:vertAlign w:val="superscript"/>
        </w:rPr>
        <w:t>th</w:t>
      </w:r>
      <w:r>
        <w:t xml:space="preserve"> </w:t>
      </w:r>
      <w:r>
        <w:rPr>
          <w:lang w:eastAsia="en-AU"/>
        </w:rPr>
        <w:t>October</w:t>
      </w:r>
      <w:r>
        <w:t xml:space="preserve">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010091" w:rsidRPr="00726E50" w:rsidRDefault="00010091" w:rsidP="00010091">
      <w:r>
        <w:rPr>
          <w:lang w:eastAsia="en-AU"/>
        </w:rPr>
        <w:t>B</w:t>
      </w:r>
      <w:r w:rsidR="00C041C0">
        <w:rPr>
          <w:lang w:eastAsia="en-AU"/>
        </w:rPr>
        <w:t>e on time to get a lift to site</w:t>
      </w:r>
      <w:r>
        <w:rPr>
          <w:lang w:eastAsia="en-AU"/>
        </w:rPr>
        <w:t xml:space="preserve">: </w:t>
      </w:r>
      <w:proofErr w:type="spellStart"/>
      <w:r>
        <w:t>Myke</w:t>
      </w:r>
      <w:proofErr w:type="spellEnd"/>
      <w:r>
        <w:t xml:space="preserve"> Cunningham 0418 297 435 or </w:t>
      </w:r>
      <w:hyperlink r:id="rId10" w:tooltip="mailto:mcunningham@pci.cx" w:history="1">
        <w:r w:rsidRPr="000716C3">
          <w:rPr>
            <w:rStyle w:val="Hyperlink"/>
            <w:szCs w:val="20"/>
          </w:rPr>
          <w:t>mcunningham@pci.cx</w:t>
        </w:r>
      </w:hyperlink>
      <w:r w:rsidRPr="000716C3">
        <w:rPr>
          <w:rFonts w:cs="Times New Roman"/>
        </w:rPr>
        <w:t>.</w:t>
      </w:r>
    </w:p>
    <w:p w:rsidR="00010091" w:rsidRPr="00616B34" w:rsidRDefault="00010091" w:rsidP="00010091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 xml:space="preserve">: 9-10am Friday </w:t>
      </w:r>
      <w:r w:rsidR="00823759">
        <w:rPr>
          <w:lang w:eastAsia="en-AU"/>
        </w:rPr>
        <w:t>23</w:t>
      </w:r>
      <w:r w:rsidR="00823759">
        <w:rPr>
          <w:vertAlign w:val="superscript"/>
          <w:lang w:eastAsia="en-AU"/>
        </w:rPr>
        <w:t>rd</w:t>
      </w:r>
      <w:r w:rsidRPr="00616B34">
        <w:rPr>
          <w:lang w:eastAsia="en-AU"/>
        </w:rPr>
        <w:t xml:space="preserve"> </w:t>
      </w:r>
      <w:r>
        <w:rPr>
          <w:lang w:eastAsia="en-AU"/>
        </w:rPr>
        <w:t xml:space="preserve">October: </w:t>
      </w:r>
      <w:r w:rsidRPr="00411E83">
        <w:t>Rodney Cole 4464 1475.</w:t>
      </w:r>
    </w:p>
    <w:p w:rsidR="00010091" w:rsidRDefault="00010091" w:rsidP="00010091">
      <w:pPr>
        <w:rPr>
          <w:lang w:eastAsia="en-AU"/>
        </w:rPr>
      </w:pPr>
      <w:r w:rsidRPr="00830976">
        <w:rPr>
          <w:u w:val="single"/>
          <w:lang w:eastAsia="en-AU"/>
        </w:rPr>
        <w:t>Princess Street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10-12am Thursday </w:t>
      </w:r>
      <w:r w:rsidR="0051564F">
        <w:rPr>
          <w:lang w:eastAsia="en-AU"/>
        </w:rPr>
        <w:t>15</w:t>
      </w:r>
      <w:r>
        <w:rPr>
          <w:vertAlign w:val="superscript"/>
          <w:lang w:eastAsia="en-AU"/>
        </w:rPr>
        <w:t>st</w:t>
      </w:r>
      <w:r>
        <w:rPr>
          <w:lang w:eastAsia="en-AU"/>
        </w:rPr>
        <w:t xml:space="preserve"> October: </w:t>
      </w:r>
      <w:r>
        <w:t xml:space="preserve">John </w:t>
      </w:r>
      <w:proofErr w:type="spellStart"/>
      <w:r>
        <w:t>Cullity</w:t>
      </w:r>
      <w:proofErr w:type="spellEnd"/>
      <w:r>
        <w:t xml:space="preserve"> 0414 362 609,</w:t>
      </w:r>
      <w:r w:rsidRPr="00287010">
        <w:t xml:space="preserve"> 4464 3327</w:t>
      </w:r>
    </w:p>
    <w:p w:rsidR="00010091" w:rsidRDefault="00010091" w:rsidP="00010091">
      <w:pPr>
        <w:rPr>
          <w:lang w:eastAsia="en-AU"/>
        </w:rPr>
      </w:pPr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>
        <w:rPr>
          <w:lang w:eastAsia="en-AU"/>
        </w:rPr>
        <w:t xml:space="preserve">2-4 pm Sunday </w:t>
      </w:r>
      <w:r w:rsidR="0051564F">
        <w:rPr>
          <w:lang w:eastAsia="en-AU"/>
        </w:rPr>
        <w:t>11</w:t>
      </w:r>
      <w:r w:rsidRPr="00F54736">
        <w:rPr>
          <w:vertAlign w:val="superscript"/>
          <w:lang w:eastAsia="en-AU"/>
        </w:rPr>
        <w:t>th</w:t>
      </w:r>
      <w:r>
        <w:rPr>
          <w:lang w:eastAsia="en-AU"/>
        </w:rPr>
        <w:t xml:space="preserve"> October: </w:t>
      </w:r>
      <w:r>
        <w:t xml:space="preserve">Harvey Blue 4464 1880 or Jim </w:t>
      </w:r>
      <w:proofErr w:type="spellStart"/>
      <w:r>
        <w:t>Jefferis</w:t>
      </w:r>
      <w:proofErr w:type="spellEnd"/>
      <w:r>
        <w:t xml:space="preserve"> 4464 2988.</w:t>
      </w:r>
    </w:p>
    <w:p w:rsidR="00010091" w:rsidRDefault="00010091" w:rsidP="00010091">
      <w:r>
        <w:rPr>
          <w:rFonts w:cs="Arial"/>
        </w:rPr>
        <w:t>Information can also be found at Berry Landcare on Facebook.</w:t>
      </w:r>
      <w:r w:rsidRPr="005C316E">
        <w:t xml:space="preserve"> </w:t>
      </w:r>
    </w:p>
    <w:p w:rsidR="00010091" w:rsidRDefault="00010091" w:rsidP="00010091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010091" w:rsidRPr="009D39F9" w:rsidRDefault="00010091" w:rsidP="00010091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11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Landcare and late changes to working bee details. </w:t>
      </w:r>
      <w:r>
        <w:rPr>
          <w:rFonts w:cs="Arial"/>
        </w:rPr>
        <w:t>Information can also be found on Facebook.</w:t>
      </w:r>
    </w:p>
    <w:sectPr w:rsidR="0001009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830"/>
    <w:rsid w:val="00010091"/>
    <w:rsid w:val="000716C3"/>
    <w:rsid w:val="000A6098"/>
    <w:rsid w:val="00143559"/>
    <w:rsid w:val="001D775A"/>
    <w:rsid w:val="00207082"/>
    <w:rsid w:val="00217D5B"/>
    <w:rsid w:val="00240592"/>
    <w:rsid w:val="00456124"/>
    <w:rsid w:val="004E694C"/>
    <w:rsid w:val="0051564F"/>
    <w:rsid w:val="006258AF"/>
    <w:rsid w:val="006735B5"/>
    <w:rsid w:val="00702129"/>
    <w:rsid w:val="00777E31"/>
    <w:rsid w:val="00823759"/>
    <w:rsid w:val="009B31AC"/>
    <w:rsid w:val="009B4686"/>
    <w:rsid w:val="00A23830"/>
    <w:rsid w:val="00C041C0"/>
    <w:rsid w:val="00C22DCF"/>
    <w:rsid w:val="00D45083"/>
    <w:rsid w:val="00E41B82"/>
    <w:rsid w:val="00E80E59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9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ndcare.nsw.gov.au/groups/berry-land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unningham@pci.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igot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Harvey Blue</cp:lastModifiedBy>
  <cp:revision>2</cp:revision>
  <dcterms:created xsi:type="dcterms:W3CDTF">2015-09-15T07:19:00Z</dcterms:created>
  <dcterms:modified xsi:type="dcterms:W3CDTF">2015-09-15T07:19:00Z</dcterms:modified>
</cp:coreProperties>
</file>