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07" w:rsidRDefault="009E7035">
      <w:pPr>
        <w:spacing w:after="25" w:line="410" w:lineRule="auto"/>
        <w:ind w:left="-5" w:right="4984"/>
      </w:pPr>
      <w:r>
        <w:t xml:space="preserve">Table 1: Risk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 xml:space="preserve">and Management Strategies for Naturalised Plants and Invasive Plants in ACT Conservation and Natural Environments Hierarchy of Management Strategies: Monitor — Manage Site —Asset </w:t>
      </w:r>
      <w:proofErr w:type="spellStart"/>
      <w:r>
        <w:t>P</w:t>
      </w:r>
      <w:r w:rsidR="00EA64CE">
        <w:t>protection</w:t>
      </w:r>
      <w:proofErr w:type="spellEnd"/>
      <w:r>
        <w:t xml:space="preserve"> —Contain Spread - </w:t>
      </w:r>
      <w:r w:rsidR="00EA64CE">
        <w:t>Destroy</w:t>
      </w:r>
      <w:r>
        <w:t xml:space="preserve"> Infestations — Eradication Based on the NSW Weed Risk Management System. Risk and feasibility of coordinated control determines management strategy.</w:t>
      </w:r>
    </w:p>
    <w:p w:rsidR="006A7C07" w:rsidRDefault="009E7035">
      <w:pPr>
        <w:ind w:left="-5" w:right="4984"/>
      </w:pPr>
      <w:r>
        <w:t>This list is not exhaustive but contains s</w:t>
      </w:r>
      <w:r w:rsidR="00E62193">
        <w:t>p</w:t>
      </w:r>
      <w:r>
        <w:t>ecies that have been recorded on the Collector a /ArcGIS ma s as being monitored or controlled.</w:t>
      </w:r>
    </w:p>
    <w:tbl>
      <w:tblPr>
        <w:tblStyle w:val="TableGrid"/>
        <w:tblW w:w="20484" w:type="dxa"/>
        <w:tblInd w:w="67" w:type="dxa"/>
        <w:tblCellMar>
          <w:top w:w="1" w:type="dxa"/>
          <w:left w:w="44" w:type="dxa"/>
          <w:right w:w="77" w:type="dxa"/>
        </w:tblCellMar>
        <w:tblLook w:val="04A0" w:firstRow="1" w:lastRow="0" w:firstColumn="1" w:lastColumn="0" w:noHBand="0" w:noVBand="1"/>
      </w:tblPr>
      <w:tblGrid>
        <w:gridCol w:w="3899"/>
        <w:gridCol w:w="2268"/>
        <w:gridCol w:w="1985"/>
        <w:gridCol w:w="1984"/>
        <w:gridCol w:w="3544"/>
        <w:gridCol w:w="3827"/>
        <w:gridCol w:w="2977"/>
      </w:tblGrid>
      <w:tr w:rsidR="006A7C07" w:rsidTr="00E3092F">
        <w:trPr>
          <w:trHeight w:val="1844"/>
        </w:trPr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9E7035" w:rsidP="009E7035">
            <w:pPr>
              <w:ind w:left="14" w:right="0" w:firstLine="0"/>
              <w:jc w:val="center"/>
              <w:rPr>
                <w:sz w:val="20"/>
                <w:szCs w:val="20"/>
              </w:rPr>
            </w:pPr>
            <w:r w:rsidRPr="003C169C">
              <w:rPr>
                <w:sz w:val="20"/>
                <w:szCs w:val="20"/>
              </w:rPr>
              <w:t>Species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E7035" w:rsidRPr="00035659" w:rsidRDefault="009E7035" w:rsidP="009E7035">
            <w:pPr>
              <w:spacing w:after="3"/>
              <w:ind w:left="0" w:right="0" w:firstLine="0"/>
              <w:jc w:val="center"/>
              <w:rPr>
                <w:szCs w:val="16"/>
              </w:rPr>
            </w:pPr>
            <w:r w:rsidRPr="00035659">
              <w:rPr>
                <w:szCs w:val="16"/>
              </w:rPr>
              <w:t>Landscape</w:t>
            </w:r>
          </w:p>
          <w:p w:rsidR="009E7035" w:rsidRPr="00035659" w:rsidRDefault="009E7035" w:rsidP="009E7035">
            <w:pPr>
              <w:spacing w:line="337" w:lineRule="auto"/>
              <w:ind w:left="11" w:right="207" w:firstLine="7"/>
              <w:jc w:val="center"/>
              <w:rPr>
                <w:szCs w:val="16"/>
              </w:rPr>
            </w:pPr>
            <w:r w:rsidRPr="00035659">
              <w:rPr>
                <w:szCs w:val="16"/>
              </w:rPr>
              <w:t>Lowlands includes urban Canberra, CNP, Kowen, MRC and adjacent lands.</w:t>
            </w:r>
          </w:p>
          <w:p w:rsidR="006A7C07" w:rsidRPr="00035659" w:rsidRDefault="009E7035" w:rsidP="009E7035">
            <w:pPr>
              <w:ind w:left="0" w:right="379" w:firstLine="0"/>
              <w:jc w:val="center"/>
              <w:rPr>
                <w:szCs w:val="16"/>
              </w:rPr>
            </w:pPr>
            <w:r w:rsidRPr="00035659">
              <w:rPr>
                <w:szCs w:val="16"/>
              </w:rPr>
              <w:t>Highlands includes NNP, Tidbinbilla &amp; adjoining 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035" w:rsidRPr="009E7035" w:rsidRDefault="009E7035" w:rsidP="00E62193">
            <w:pPr>
              <w:ind w:left="18" w:right="183" w:hanging="7"/>
              <w:jc w:val="center"/>
              <w:rPr>
                <w:sz w:val="20"/>
                <w:szCs w:val="20"/>
              </w:rPr>
            </w:pPr>
            <w:r w:rsidRPr="009E7035">
              <w:rPr>
                <w:sz w:val="20"/>
                <w:szCs w:val="20"/>
              </w:rPr>
              <w:t xml:space="preserve">Risk </w:t>
            </w:r>
          </w:p>
          <w:p w:rsidR="006A7C07" w:rsidRDefault="009E7035" w:rsidP="00E62193">
            <w:pPr>
              <w:ind w:left="18" w:right="183" w:hanging="7"/>
              <w:jc w:val="center"/>
            </w:pPr>
            <w:r>
              <w:rPr>
                <w:sz w:val="14"/>
              </w:rPr>
              <w:t>spread, impact, potential distribution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9E7035" w:rsidRDefault="009E7035" w:rsidP="00E62193">
            <w:pPr>
              <w:ind w:left="7" w:right="0" w:firstLine="0"/>
              <w:jc w:val="center"/>
              <w:rPr>
                <w:sz w:val="20"/>
                <w:szCs w:val="20"/>
              </w:rPr>
            </w:pPr>
            <w:r w:rsidRPr="009E7035">
              <w:rPr>
                <w:sz w:val="20"/>
                <w:szCs w:val="20"/>
              </w:rPr>
              <w:t>Distribution</w:t>
            </w:r>
          </w:p>
          <w:p w:rsidR="006A7C07" w:rsidRDefault="009E7035" w:rsidP="00E62193">
            <w:pPr>
              <w:spacing w:after="55"/>
              <w:ind w:left="0" w:right="0" w:firstLine="0"/>
              <w:jc w:val="center"/>
            </w:pPr>
            <w:r>
              <w:rPr>
                <w:sz w:val="14"/>
              </w:rPr>
              <w:t>Naturalised populations</w:t>
            </w:r>
          </w:p>
          <w:p w:rsidR="006A7C07" w:rsidRDefault="009E7035" w:rsidP="00E62193">
            <w:pPr>
              <w:ind w:left="14" w:right="0" w:firstLine="0"/>
              <w:jc w:val="center"/>
            </w:pPr>
            <w:r>
              <w:rPr>
                <w:sz w:val="14"/>
              </w:rPr>
              <w:t>&amp; plants in cultivation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9E7035" w:rsidRDefault="009E7035" w:rsidP="00E62193">
            <w:pPr>
              <w:spacing w:after="16"/>
              <w:ind w:left="11" w:right="0" w:firstLine="0"/>
              <w:jc w:val="center"/>
              <w:rPr>
                <w:sz w:val="20"/>
                <w:szCs w:val="20"/>
              </w:rPr>
            </w:pPr>
            <w:r w:rsidRPr="009E7035">
              <w:rPr>
                <w:sz w:val="20"/>
                <w:szCs w:val="20"/>
              </w:rPr>
              <w:t>Management strategy</w:t>
            </w:r>
          </w:p>
          <w:p w:rsidR="006A7C07" w:rsidRDefault="009E7035" w:rsidP="00E62193">
            <w:pPr>
              <w:ind w:left="18" w:right="100" w:hanging="7"/>
              <w:jc w:val="center"/>
            </w:pPr>
            <w:r>
              <w:rPr>
                <w:sz w:val="14"/>
              </w:rPr>
              <w:t>Based on risk versus feasibility of coordinated control (actual distribution, control costs, persistence)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9E7035" w:rsidRDefault="009E7035" w:rsidP="00B220F7">
            <w:pPr>
              <w:ind w:left="14" w:right="110" w:firstLine="0"/>
              <w:jc w:val="center"/>
              <w:rPr>
                <w:sz w:val="20"/>
                <w:szCs w:val="20"/>
              </w:rPr>
            </w:pPr>
            <w:r w:rsidRPr="009E7035">
              <w:rPr>
                <w:sz w:val="20"/>
                <w:szCs w:val="20"/>
              </w:rPr>
              <w:t>Pest Plants and Animals Act 2005 Disallowable Instrument listing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B220F7" w:rsidRDefault="009E7035" w:rsidP="00B220F7">
            <w:pPr>
              <w:spacing w:after="65"/>
              <w:ind w:left="18" w:right="0" w:firstLine="0"/>
              <w:jc w:val="center"/>
              <w:rPr>
                <w:sz w:val="20"/>
                <w:szCs w:val="20"/>
              </w:rPr>
            </w:pPr>
            <w:r w:rsidRPr="00B220F7">
              <w:rPr>
                <w:sz w:val="20"/>
                <w:szCs w:val="20"/>
              </w:rPr>
              <w:t>Type of introduced plant in</w:t>
            </w:r>
          </w:p>
          <w:p w:rsidR="006A7C07" w:rsidRPr="00B220F7" w:rsidRDefault="009E7035" w:rsidP="00B220F7">
            <w:pPr>
              <w:spacing w:after="57"/>
              <w:ind w:left="18" w:right="0" w:firstLine="0"/>
              <w:jc w:val="center"/>
              <w:rPr>
                <w:sz w:val="20"/>
                <w:szCs w:val="20"/>
              </w:rPr>
            </w:pPr>
            <w:r w:rsidRPr="00B220F7">
              <w:rPr>
                <w:sz w:val="20"/>
                <w:szCs w:val="20"/>
              </w:rPr>
              <w:t>ACT &amp; similar environs in</w:t>
            </w:r>
          </w:p>
          <w:p w:rsidR="006A7C07" w:rsidRDefault="009E7035" w:rsidP="00B220F7">
            <w:pPr>
              <w:spacing w:after="14"/>
              <w:ind w:left="25" w:right="0" w:firstLine="0"/>
              <w:jc w:val="center"/>
            </w:pPr>
            <w:r w:rsidRPr="00B220F7">
              <w:rPr>
                <w:sz w:val="20"/>
                <w:szCs w:val="20"/>
              </w:rPr>
              <w:t>SE NSW</w:t>
            </w:r>
          </w:p>
          <w:p w:rsidR="006A7C07" w:rsidRDefault="009E7035" w:rsidP="00B220F7">
            <w:pPr>
              <w:ind w:left="32" w:right="0" w:firstLine="0"/>
              <w:jc w:val="center"/>
            </w:pPr>
            <w:r>
              <w:rPr>
                <w:sz w:val="14"/>
              </w:rPr>
              <w:t>See Box 1 for definitions</w:t>
            </w: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 w:rsidP="00E3092F">
            <w:pPr>
              <w:ind w:left="0" w:right="0" w:firstLine="0"/>
              <w:jc w:val="left"/>
              <w:rPr>
                <w:szCs w:val="16"/>
              </w:rPr>
            </w:pPr>
            <w:bookmarkStart w:id="0" w:name="_GoBack"/>
            <w:bookmarkEnd w:id="0"/>
            <w:r w:rsidRPr="003C169C">
              <w:rPr>
                <w:szCs w:val="16"/>
              </w:rPr>
              <w:t>African boxthorn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5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2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28" w:right="0" w:firstLine="0"/>
              <w:jc w:val="left"/>
            </w:pPr>
            <w:r>
              <w:t>Must be supressed,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5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3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African lovegrass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2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28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5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Must be contained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 xml:space="preserve">vet </w:t>
            </w:r>
            <w:r w:rsidR="00EA64CE"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African olive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8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9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28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9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8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2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3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African Parramatta grass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9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28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2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28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2" w:right="0" w:firstLine="0"/>
              <w:jc w:val="left"/>
            </w:pPr>
            <w:r>
              <w:t>Naturalised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9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9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alligator weed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9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9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28" w:right="0" w:firstLine="0"/>
              <w:jc w:val="left"/>
            </w:pPr>
            <w:r>
              <w:t>Notifiable,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6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5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46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28" w:right="0" w:firstLine="0"/>
              <w:jc w:val="left"/>
            </w:pPr>
            <w:r>
              <w:t>Not yet detected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9" w:right="0" w:firstLine="0"/>
              <w:jc w:val="left"/>
            </w:pPr>
            <w:r>
              <w:t>Eradication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bird's foot trefoil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9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6" w:right="0" w:firstLine="0"/>
              <w:jc w:val="left"/>
            </w:pPr>
            <w:r>
              <w:t>Monitor/Manage site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9" w:right="0" w:firstLine="0"/>
              <w:jc w:val="left"/>
            </w:pPr>
            <w:r>
              <w:t>Naturalised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6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6" w:right="0" w:firstLine="0"/>
              <w:jc w:val="left"/>
            </w:pPr>
            <w:r>
              <w:t>Monitor/Manage site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black alder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6" w:right="0" w:firstLine="0"/>
              <w:jc w:val="left"/>
            </w:pPr>
            <w:r>
              <w:rPr>
                <w:sz w:val="18"/>
              </w:rP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60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8" w:right="0" w:firstLine="0"/>
              <w:jc w:val="left"/>
            </w:pPr>
            <w:r>
              <w:t>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3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3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6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black willow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53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3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5" w:right="0" w:firstLine="0"/>
              <w:jc w:val="left"/>
            </w:pPr>
            <w:r>
              <w:t>Must be supressed,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0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5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5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60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3" w:right="0" w:firstLine="0"/>
              <w:jc w:val="left"/>
            </w:pPr>
            <w:r>
              <w:t>Eradication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7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blackberry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60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55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3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2" w:right="0" w:firstLine="0"/>
              <w:jc w:val="left"/>
            </w:pPr>
            <w:r>
              <w:t>Must be contained,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7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0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0" w:right="0" w:firstLine="0"/>
              <w:jc w:val="left"/>
            </w:pPr>
            <w:r>
              <w:rPr>
                <w:sz w:val="18"/>
              </w:rPr>
              <w:t xml:space="preserve">very </w:t>
            </w:r>
            <w:r w:rsidR="00EA64CE">
              <w:rPr>
                <w:sz w:val="18"/>
              </w:rP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3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blue periwinkle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0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55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0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2" w:right="0" w:firstLine="0"/>
              <w:jc w:val="left"/>
            </w:pPr>
            <w:r>
              <w:t>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4" w:right="0" w:hanging="21"/>
              <w:jc w:val="left"/>
            </w:pPr>
            <w:r>
              <w:t>Naturalised Plant (can be invasive along waterways)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7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box elder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7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73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9" w:right="0" w:firstLine="0"/>
              <w:jc w:val="left"/>
            </w:pPr>
            <w:r>
              <w:t>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3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  <w:r w:rsidR="00EA64CE" w:rsidRPr="00035659">
              <w:rPr>
                <w:szCs w:val="16"/>
              </w:rPr>
              <w:t>la</w:t>
            </w:r>
            <w:r w:rsidRPr="00035659">
              <w:rPr>
                <w:szCs w:val="16"/>
              </w:rPr>
              <w:t>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7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7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7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bridal creeper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3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7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6" w:right="0" w:firstLine="0"/>
              <w:jc w:val="left"/>
            </w:pPr>
            <w:r>
              <w:t>Must be supressed,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0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7" w:right="0" w:firstLine="0"/>
              <w:jc w:val="left"/>
            </w:pPr>
            <w:r>
              <w:rPr>
                <w:sz w:val="18"/>
              </w:rP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55" w:right="0" w:firstLine="0"/>
              <w:jc w:val="left"/>
            </w:pPr>
            <w:r>
              <w:t>Not yet detected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7" w:right="0" w:firstLine="0"/>
              <w:jc w:val="left"/>
            </w:pPr>
            <w:r>
              <w:t>Eradication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3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Callery pear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3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80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9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7" w:right="0" w:firstLine="0"/>
              <w:jc w:val="left"/>
            </w:pPr>
            <w:r>
              <w:t>Questionably Naturalised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Contain spread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caltrop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76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3" w:right="0" w:firstLine="0"/>
              <w:jc w:val="left"/>
            </w:pPr>
            <w:r>
              <w:t>Monitor/Manage site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9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3" w:right="0" w:firstLine="0"/>
              <w:jc w:val="left"/>
            </w:pPr>
            <w:r>
              <w:t>Naturalised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3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Cape broom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3" w:right="0" w:firstLine="0"/>
              <w:jc w:val="left"/>
            </w:pPr>
            <w:r>
              <w:t>Must be supressed,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5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</w:t>
            </w:r>
            <w:r w:rsidR="00EA64CE" w:rsidRPr="00035659">
              <w:rPr>
                <w:szCs w:val="16"/>
              </w:rPr>
              <w:t>ghl</w:t>
            </w:r>
            <w:r w:rsidRPr="00035659">
              <w:rPr>
                <w:szCs w:val="16"/>
              </w:rPr>
              <w:t>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94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97" w:right="82" w:hanging="7"/>
              <w:rPr>
                <w:szCs w:val="16"/>
              </w:rPr>
            </w:pPr>
            <w:r w:rsidRPr="003C169C">
              <w:rPr>
                <w:szCs w:val="16"/>
              </w:rPr>
              <w:t>caper spurge, oblong spurge, sun spurge, David's s urge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Monitor/Manage site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6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0" w:right="0" w:firstLine="0"/>
              <w:jc w:val="left"/>
            </w:pPr>
            <w:r>
              <w:t>Naturalised Plant</w:t>
            </w:r>
          </w:p>
        </w:tc>
      </w:tr>
      <w:tr w:rsidR="006A7C07" w:rsidTr="00E3092F">
        <w:trPr>
          <w:trHeight w:val="519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7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86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capeweed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4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proofErr w:type="gramStart"/>
            <w:r>
              <w:t>Monitor[</w:t>
            </w:r>
            <w:proofErr w:type="gramEnd"/>
            <w:r>
              <w:t>Man</w:t>
            </w:r>
            <w:r w:rsidR="00EA64CE">
              <w:t>ag</w:t>
            </w:r>
            <w:r>
              <w:t>e site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3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7" w:right="0" w:firstLine="0"/>
              <w:jc w:val="left"/>
            </w:pPr>
            <w:r>
              <w:t>Naturalised Plant</w:t>
            </w:r>
          </w:p>
        </w:tc>
      </w:tr>
      <w:tr w:rsidR="006A7C07" w:rsidTr="00E3092F">
        <w:trPr>
          <w:trHeight w:val="270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4" w:right="0" w:firstLine="0"/>
              <w:jc w:val="left"/>
            </w:pPr>
            <w:r>
              <w:t>Low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Localised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4" w:right="0" w:firstLine="0"/>
              <w:jc w:val="left"/>
            </w:pPr>
            <w:r>
              <w:t>Monitor/Manage site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0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cherry plum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1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97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4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0" w:right="0" w:firstLine="0"/>
              <w:jc w:val="left"/>
            </w:pPr>
            <w:r>
              <w:t>Not listed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8" w:right="0" w:firstLine="0"/>
              <w:jc w:val="left"/>
            </w:pPr>
            <w:r>
              <w:t>Invasive Plant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1" w:right="0" w:firstLine="0"/>
              <w:jc w:val="left"/>
            </w:pPr>
            <w:r>
              <w:t>Medium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0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E3092F">
        <w:trPr>
          <w:trHeight w:val="295"/>
        </w:trPr>
        <w:tc>
          <w:tcPr>
            <w:tcW w:w="3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Chilean needle grass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8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Widespread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1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4" w:right="0" w:firstLine="0"/>
              <w:jc w:val="left"/>
            </w:pPr>
            <w:r>
              <w:t>Must be contained, Prohibited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8" w:right="0" w:firstLine="0"/>
              <w:jc w:val="left"/>
            </w:pPr>
            <w:r>
              <w:t>Invasive Plant &amp; Transformer</w:t>
            </w:r>
          </w:p>
        </w:tc>
      </w:tr>
      <w:tr w:rsidR="006A7C07" w:rsidTr="00E3092F">
        <w:trPr>
          <w:trHeight w:val="263"/>
        </w:trPr>
        <w:tc>
          <w:tcPr>
            <w:tcW w:w="38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08" w:right="0" w:firstLine="0"/>
              <w:jc w:val="left"/>
            </w:pPr>
            <w:r>
              <w:t>Very High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Isolated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08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</w:tbl>
    <w:p w:rsidR="006A7C07" w:rsidRDefault="006A7C07">
      <w:pPr>
        <w:ind w:left="-1618" w:right="1475" w:firstLine="0"/>
        <w:jc w:val="left"/>
      </w:pPr>
    </w:p>
    <w:tbl>
      <w:tblPr>
        <w:tblStyle w:val="TableGrid"/>
        <w:tblW w:w="20475" w:type="dxa"/>
        <w:tblInd w:w="76" w:type="dxa"/>
        <w:tblCellMar>
          <w:left w:w="37" w:type="dxa"/>
          <w:right w:w="122" w:type="dxa"/>
        </w:tblCellMar>
        <w:tblLook w:val="04A0" w:firstRow="1" w:lastRow="0" w:firstColumn="1" w:lastColumn="0" w:noHBand="0" w:noVBand="1"/>
      </w:tblPr>
      <w:tblGrid>
        <w:gridCol w:w="2895"/>
        <w:gridCol w:w="2060"/>
        <w:gridCol w:w="1929"/>
        <w:gridCol w:w="2208"/>
        <w:gridCol w:w="2897"/>
        <w:gridCol w:w="3171"/>
        <w:gridCol w:w="5315"/>
      </w:tblGrid>
      <w:tr w:rsidR="006A7C07" w:rsidTr="00DF4800">
        <w:trPr>
          <w:trHeight w:val="1839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9E7035">
            <w:pPr>
              <w:ind w:left="4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lastRenderedPageBreak/>
              <w:t>Species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spacing w:after="10"/>
              <w:ind w:left="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Landscape</w:t>
            </w:r>
          </w:p>
          <w:p w:rsidR="006A7C07" w:rsidRPr="00035659" w:rsidRDefault="009E7035">
            <w:pPr>
              <w:spacing w:line="343" w:lineRule="auto"/>
              <w:ind w:left="0" w:right="187" w:firstLine="0"/>
              <w:rPr>
                <w:szCs w:val="16"/>
              </w:rPr>
            </w:pPr>
            <w:r w:rsidRPr="00035659">
              <w:rPr>
                <w:szCs w:val="16"/>
              </w:rPr>
              <w:t>Lowlands includes urban Canberra, CNP, Kowen, N'IRC and adjacent lands.</w:t>
            </w:r>
          </w:p>
          <w:p w:rsidR="006A7C07" w:rsidRPr="00035659" w:rsidRDefault="009E7035">
            <w:pPr>
              <w:ind w:left="0" w:right="353" w:firstLine="7"/>
              <w:rPr>
                <w:szCs w:val="16"/>
              </w:rPr>
            </w:pPr>
            <w:r w:rsidRPr="00035659">
              <w:rPr>
                <w:szCs w:val="16"/>
              </w:rPr>
              <w:t>Highlands includes NNP, Tidbinbilla &amp; ad</w:t>
            </w:r>
            <w:r w:rsidR="00EA64CE" w:rsidRPr="00035659">
              <w:rPr>
                <w:szCs w:val="16"/>
              </w:rPr>
              <w:t>j</w:t>
            </w:r>
            <w:r w:rsidRPr="00035659">
              <w:rPr>
                <w:szCs w:val="16"/>
              </w:rPr>
              <w:t>oining 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" w:right="131" w:hanging="7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Risk spread, impact, potential distribution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spacing w:after="3"/>
              <w:ind w:left="1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Distribution</w:t>
            </w:r>
          </w:p>
          <w:p w:rsidR="006A7C07" w:rsidRPr="00035659" w:rsidRDefault="009E7035">
            <w:pPr>
              <w:spacing w:after="51"/>
              <w:ind w:left="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populations</w:t>
            </w:r>
          </w:p>
          <w:p w:rsidR="006A7C07" w:rsidRPr="00035659" w:rsidRDefault="009E7035">
            <w:pPr>
              <w:ind w:left="1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&amp; plants in cultivation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spacing w:after="10"/>
              <w:ind w:left="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Management strategy</w:t>
            </w:r>
          </w:p>
          <w:p w:rsidR="006A7C07" w:rsidRPr="00035659" w:rsidRDefault="009E7035">
            <w:pPr>
              <w:ind w:left="11" w:right="51" w:firstLine="0"/>
              <w:rPr>
                <w:szCs w:val="16"/>
              </w:rPr>
            </w:pPr>
            <w:r w:rsidRPr="00035659">
              <w:rPr>
                <w:szCs w:val="16"/>
              </w:rPr>
              <w:t>Based on risk versus feasibility of coordinated control (actual distribution, control costs, persistence)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spacing w:after="72"/>
              <w:ind w:left="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Pest Plants and Animals Act</w:t>
            </w:r>
          </w:p>
          <w:p w:rsidR="006A7C07" w:rsidRPr="00035659" w:rsidRDefault="009E7035">
            <w:pPr>
              <w:ind w:left="32" w:right="76" w:hanging="7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2005 Disallowable Instrument listing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spacing w:after="57"/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Type of introduced plant in</w:t>
            </w:r>
          </w:p>
          <w:p w:rsidR="006A7C07" w:rsidRPr="00035659" w:rsidRDefault="009E7035">
            <w:pPr>
              <w:spacing w:after="55"/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ACT &amp; similar environs in</w:t>
            </w:r>
          </w:p>
          <w:p w:rsidR="006A7C07" w:rsidRPr="00035659" w:rsidRDefault="009E7035">
            <w:pPr>
              <w:spacing w:after="1"/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SE NSW</w:t>
            </w:r>
          </w:p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See Box 1 for definitions</w:t>
            </w: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Chinese pistachio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25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</w:t>
            </w:r>
            <w:r w:rsidR="00EA64CE" w:rsidRPr="00035659">
              <w:rPr>
                <w:szCs w:val="16"/>
              </w:rPr>
              <w:t>ghl</w:t>
            </w:r>
            <w:r w:rsidRPr="00035659">
              <w:rPr>
                <w:szCs w:val="16"/>
              </w:rPr>
              <w:t>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14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clockweed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35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2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39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3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cobbler's pegs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common pampas grass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41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46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common prickly pear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46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5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Must be supressed,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Coolatai grass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41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2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New incursion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3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 &amp; Transformer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41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3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53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Cootamundra wattle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48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5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 &amp; Transformer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cotoneasters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55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</w:t>
            </w:r>
            <w:r w:rsidR="00EA64CE" w:rsidRPr="00035659">
              <w:rPr>
                <w:szCs w:val="16"/>
              </w:rPr>
              <w:t>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4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crack willow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62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60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Must be supressed,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 &amp; Transformer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4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62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5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English broom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55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Must be supressed,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 &amp; Transformer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5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62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Very 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6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6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English ivy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62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67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E871B4">
            <w:pPr>
              <w:ind w:left="73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E</w:t>
            </w:r>
            <w:r w:rsidR="009E7035" w:rsidRPr="003C169C">
              <w:rPr>
                <w:szCs w:val="16"/>
              </w:rPr>
              <w:t>ulalia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73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4" w:right="0" w:hanging="14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Notifiable, </w:t>
            </w:r>
            <w:proofErr w:type="gramStart"/>
            <w:r w:rsidRPr="00035659">
              <w:rPr>
                <w:szCs w:val="16"/>
              </w:rPr>
              <w:t>Must</w:t>
            </w:r>
            <w:proofErr w:type="gramEnd"/>
            <w:r w:rsidRPr="00035659">
              <w:rPr>
                <w:szCs w:val="16"/>
              </w:rPr>
              <w:t xml:space="preserve"> be supressed,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Questionably 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6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false acacia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76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2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80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firethorns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6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fireweed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7" w:right="0" w:hanging="14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Notifiable, </w:t>
            </w:r>
            <w:proofErr w:type="gramStart"/>
            <w:r w:rsidRPr="00035659">
              <w:rPr>
                <w:szCs w:val="16"/>
              </w:rPr>
              <w:t>Must</w:t>
            </w:r>
            <w:proofErr w:type="gramEnd"/>
            <w:r w:rsidRPr="00035659">
              <w:rPr>
                <w:szCs w:val="16"/>
              </w:rPr>
              <w:t xml:space="preserve"> be supressed,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76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7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fleabanes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fleabanes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69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</w:t>
            </w:r>
            <w:r w:rsidR="00035659">
              <w:rPr>
                <w:szCs w:val="16"/>
              </w:rPr>
              <w:t>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08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fountain grass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Notifiable, 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0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035659">
            <w:pPr>
              <w:ind w:left="90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15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four o' clock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4D697D">
            <w:pPr>
              <w:ind w:left="104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Questionably Naturalised Plant</w:t>
            </w:r>
          </w:p>
        </w:tc>
      </w:tr>
      <w:tr w:rsidR="006A7C07" w:rsidTr="00DF4800">
        <w:trPr>
          <w:trHeight w:val="2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22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garden asparagus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Widespread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</w:t>
            </w:r>
            <w:r w:rsidR="00035659">
              <w:rPr>
                <w:szCs w:val="16"/>
              </w:rPr>
              <w:t>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83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29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gazanias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36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giant knotweed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Medium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yet detected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10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Not listed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97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Naturalised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3C169C" w:rsidRDefault="009E7035">
            <w:pPr>
              <w:ind w:left="136" w:right="0" w:firstLine="0"/>
              <w:jc w:val="left"/>
              <w:rPr>
                <w:szCs w:val="16"/>
              </w:rPr>
            </w:pPr>
            <w:r w:rsidRPr="003C169C">
              <w:rPr>
                <w:szCs w:val="16"/>
              </w:rPr>
              <w:t>fish pole bamboo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2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Lowlands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1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2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Localised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 xml:space="preserve">Asset </w:t>
            </w:r>
            <w:r w:rsidR="00EA64CE" w:rsidRPr="00035659">
              <w:rPr>
                <w:szCs w:val="16"/>
              </w:rPr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115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Prohibited</w:t>
            </w:r>
          </w:p>
        </w:tc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Pr="00035659" w:rsidRDefault="009E7035">
            <w:pPr>
              <w:ind w:left="111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3C169C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2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Highlands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2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High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9E7035">
            <w:pPr>
              <w:ind w:left="124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Isolated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EA64CE">
            <w:pPr>
              <w:ind w:left="108" w:right="0" w:firstLine="0"/>
              <w:jc w:val="left"/>
              <w:rPr>
                <w:szCs w:val="16"/>
              </w:rPr>
            </w:pPr>
            <w:r w:rsidRPr="00035659">
              <w:rPr>
                <w:szCs w:val="16"/>
              </w:rPr>
              <w:t>Destroy</w:t>
            </w:r>
            <w:r w:rsidR="009E7035" w:rsidRPr="00035659">
              <w:rPr>
                <w:szCs w:val="16"/>
              </w:rPr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Pr="00035659" w:rsidRDefault="006A7C07">
            <w:pPr>
              <w:spacing w:after="160"/>
              <w:ind w:left="0" w:right="0" w:firstLine="0"/>
              <w:jc w:val="left"/>
              <w:rPr>
                <w:szCs w:val="16"/>
              </w:rPr>
            </w:pPr>
          </w:p>
        </w:tc>
      </w:tr>
    </w:tbl>
    <w:p w:rsidR="006A7C07" w:rsidRDefault="006A7C07">
      <w:pPr>
        <w:ind w:left="-1618" w:right="1480" w:firstLine="0"/>
        <w:jc w:val="left"/>
      </w:pPr>
    </w:p>
    <w:tbl>
      <w:tblPr>
        <w:tblStyle w:val="TableGrid"/>
        <w:tblW w:w="20482" w:type="dxa"/>
        <w:tblInd w:w="69" w:type="dxa"/>
        <w:tblCellMar>
          <w:top w:w="4" w:type="dxa"/>
          <w:left w:w="21" w:type="dxa"/>
          <w:right w:w="163" w:type="dxa"/>
        </w:tblCellMar>
        <w:tblLook w:val="04A0" w:firstRow="1" w:lastRow="0" w:firstColumn="1" w:lastColumn="0" w:noHBand="0" w:noVBand="1"/>
      </w:tblPr>
      <w:tblGrid>
        <w:gridCol w:w="2890"/>
        <w:gridCol w:w="2065"/>
        <w:gridCol w:w="1932"/>
        <w:gridCol w:w="2206"/>
        <w:gridCol w:w="2901"/>
        <w:gridCol w:w="3167"/>
        <w:gridCol w:w="5321"/>
      </w:tblGrid>
      <w:tr w:rsidR="006A7C07" w:rsidTr="00DF4800">
        <w:trPr>
          <w:trHeight w:val="1844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" w:right="0" w:firstLine="0"/>
              <w:jc w:val="left"/>
            </w:pPr>
            <w:r>
              <w:t>Species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3"/>
              <w:ind w:left="0" w:right="0" w:firstLine="0"/>
              <w:jc w:val="left"/>
            </w:pPr>
            <w:r>
              <w:rPr>
                <w:sz w:val="18"/>
              </w:rPr>
              <w:t>Landscape</w:t>
            </w:r>
          </w:p>
          <w:p w:rsidR="006A7C07" w:rsidRDefault="009E7035">
            <w:pPr>
              <w:ind w:left="7" w:right="145" w:firstLine="0"/>
            </w:pPr>
            <w:r>
              <w:rPr>
                <w:sz w:val="14"/>
              </w:rPr>
              <w:t>Lowlands includes urban Canberra, CNP, Kowen, MRC and adjacent lands. Highlands includes NNP, Tidbinbilla &amp; ad</w:t>
            </w:r>
            <w:r w:rsidR="00EA64CE">
              <w:rPr>
                <w:sz w:val="14"/>
              </w:rPr>
              <w:t>j</w:t>
            </w:r>
            <w:r>
              <w:rPr>
                <w:sz w:val="14"/>
              </w:rPr>
              <w:t>oining 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7" w:right="99" w:hanging="7"/>
              <w:jc w:val="left"/>
            </w:pPr>
            <w:r>
              <w:rPr>
                <w:sz w:val="14"/>
              </w:rPr>
              <w:t>Risk spread, impact, potential distribution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3"/>
              <w:ind w:left="21" w:right="0" w:firstLine="0"/>
              <w:jc w:val="left"/>
            </w:pPr>
            <w:r>
              <w:rPr>
                <w:sz w:val="18"/>
              </w:rPr>
              <w:t>Distribution</w:t>
            </w:r>
          </w:p>
          <w:p w:rsidR="006A7C07" w:rsidRDefault="009E7035">
            <w:pPr>
              <w:spacing w:after="53"/>
              <w:ind w:left="14" w:right="0" w:firstLine="0"/>
              <w:jc w:val="left"/>
            </w:pPr>
            <w:r>
              <w:rPr>
                <w:sz w:val="14"/>
              </w:rPr>
              <w:t>Naturalised populations</w:t>
            </w:r>
          </w:p>
          <w:p w:rsidR="006A7C07" w:rsidRDefault="009E7035">
            <w:pPr>
              <w:ind w:left="28" w:right="0" w:firstLine="0"/>
              <w:jc w:val="left"/>
            </w:pPr>
            <w:r>
              <w:rPr>
                <w:sz w:val="14"/>
              </w:rPr>
              <w:t>&amp; plants in cultivation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8"/>
              <w:ind w:left="28" w:right="0" w:firstLine="0"/>
              <w:jc w:val="left"/>
            </w:pPr>
            <w:r>
              <w:rPr>
                <w:sz w:val="18"/>
              </w:rPr>
              <w:t>Management strategy</w:t>
            </w:r>
          </w:p>
          <w:p w:rsidR="006A7C07" w:rsidRDefault="009E7035">
            <w:pPr>
              <w:ind w:left="35" w:right="7" w:hanging="7"/>
            </w:pPr>
            <w:r>
              <w:rPr>
                <w:sz w:val="14"/>
              </w:rPr>
              <w:t>Based on risk versus feasibility of coordinated control (actual distribution, control costs, persistence)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21" w:firstLine="0"/>
              <w:jc w:val="left"/>
            </w:pPr>
            <w:r>
              <w:rPr>
                <w:sz w:val="14"/>
              </w:rPr>
              <w:t>Pest Plants and Animals Act 2005 Disallowable Instrument listing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56"/>
              <w:ind w:left="58" w:right="0" w:firstLine="0"/>
              <w:jc w:val="left"/>
            </w:pPr>
            <w:r>
              <w:rPr>
                <w:sz w:val="18"/>
              </w:rPr>
              <w:t>Type of introduced plant in</w:t>
            </w:r>
          </w:p>
          <w:p w:rsidR="006A7C07" w:rsidRDefault="009E7035">
            <w:pPr>
              <w:spacing w:after="62"/>
              <w:ind w:left="51" w:right="0" w:firstLine="0"/>
              <w:jc w:val="left"/>
            </w:pPr>
            <w:r>
              <w:rPr>
                <w:sz w:val="18"/>
              </w:rPr>
              <w:t>ACT &amp; similar environs in</w:t>
            </w:r>
          </w:p>
          <w:p w:rsidR="006A7C07" w:rsidRDefault="009E7035">
            <w:pPr>
              <w:spacing w:after="3"/>
              <w:ind w:left="58" w:right="0" w:firstLine="0"/>
              <w:jc w:val="left"/>
            </w:pPr>
            <w:r>
              <w:t>SE NSW</w:t>
            </w:r>
          </w:p>
          <w:p w:rsidR="006A7C07" w:rsidRDefault="009E7035">
            <w:pPr>
              <w:ind w:left="65" w:right="0" w:firstLine="0"/>
              <w:jc w:val="left"/>
            </w:pPr>
            <w:r>
              <w:rPr>
                <w:sz w:val="14"/>
              </w:rPr>
              <w:t>See Box 1 for definitions</w:t>
            </w: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21" w:right="0" w:firstLine="0"/>
              <w:jc w:val="left"/>
            </w:pPr>
            <w:r>
              <w:t>gorse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0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Must be supressed,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7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6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35" w:right="0" w:firstLine="0"/>
              <w:jc w:val="left"/>
            </w:pPr>
            <w:r>
              <w:t>great mullein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41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4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5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Contained s 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35" w:right="0" w:firstLine="0"/>
              <w:jc w:val="left"/>
            </w:pPr>
            <w:r>
              <w:t>greater beggar's ticks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Monitor/</w:t>
            </w:r>
            <w:r w:rsidR="00035659">
              <w:t>Manage 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4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41" w:right="0" w:firstLine="0"/>
              <w:jc w:val="left"/>
            </w:pPr>
            <w:r>
              <w:t>greater bindweed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4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1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41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41" w:right="0" w:firstLine="0"/>
              <w:jc w:val="left"/>
            </w:pPr>
            <w:r>
              <w:t>hawthorn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55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69" w:right="0" w:firstLine="0"/>
              <w:jc w:val="left"/>
            </w:pPr>
            <w:r>
              <w:t>Contain spread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Must be contained,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48" w:right="0" w:firstLine="0"/>
              <w:jc w:val="left"/>
            </w:pPr>
            <w:r>
              <w:t>honey locust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2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55" w:right="0" w:firstLine="0"/>
              <w:jc w:val="left"/>
            </w:pPr>
            <w:r>
              <w:t>horehound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69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Monitor/</w:t>
            </w:r>
            <w:r w:rsidR="00035659">
              <w:t>Manage 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8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2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62" w:right="0" w:firstLine="0"/>
              <w:jc w:val="left"/>
            </w:pPr>
            <w:r>
              <w:t>Hudson pear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Eradication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Casual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2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62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1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69" w:right="0" w:firstLine="0"/>
              <w:jc w:val="left"/>
            </w:pPr>
            <w:r>
              <w:t>Indian fig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Monitor/Manage 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9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Monitor/</w:t>
            </w:r>
            <w:r w:rsidR="00035659">
              <w:t>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83" w:right="0" w:firstLine="0"/>
              <w:jc w:val="left"/>
            </w:pPr>
            <w:r>
              <w:t>Japanese honeysuckle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76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83" w:right="0" w:firstLine="0"/>
              <w:jc w:val="left"/>
            </w:pPr>
            <w:r>
              <w:t>Contain spread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9" w:right="0" w:firstLine="0"/>
              <w:jc w:val="left"/>
            </w:pPr>
            <w:r>
              <w:t>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9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76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83" w:right="0" w:firstLine="0"/>
              <w:jc w:val="left"/>
            </w:pPr>
            <w:r>
              <w:t>khaki weed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83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Monitor/Manage 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6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2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83" w:right="0" w:firstLine="0"/>
              <w:jc w:val="left"/>
            </w:pPr>
            <w:r>
              <w:t>Madeira vine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2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3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6" w:right="0" w:hanging="14"/>
              <w:jc w:val="left"/>
            </w:pPr>
            <w:r>
              <w:t xml:space="preserve">Notifiable, </w:t>
            </w:r>
            <w:proofErr w:type="gramStart"/>
            <w:r>
              <w:t>Must</w:t>
            </w:r>
            <w:proofErr w:type="gramEnd"/>
            <w:r>
              <w:t xml:space="preserve"> be Supressed,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0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2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3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97" w:right="0" w:firstLine="0"/>
              <w:jc w:val="left"/>
            </w:pPr>
            <w:r>
              <w:t>Mexican feather grass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99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Eradication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9" w:right="0" w:firstLine="0"/>
              <w:jc w:val="left"/>
            </w:pPr>
            <w:r>
              <w:t>Notifiable,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04" w:right="0" w:firstLine="0"/>
              <w:jc w:val="left"/>
            </w:pPr>
            <w:r>
              <w:t>moth plant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7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90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11" w:right="0" w:firstLine="0"/>
              <w:jc w:val="left"/>
            </w:pPr>
            <w:r>
              <w:t>mouse-ear hawkweed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V</w:t>
            </w:r>
            <w:r w:rsidR="00EA64CE">
              <w:t>ery</w:t>
            </w:r>
            <w:r>
              <w:t xml:space="preserve">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97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Eradication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0" w:right="0" w:hanging="14"/>
              <w:jc w:val="left"/>
            </w:pPr>
            <w:r>
              <w:t xml:space="preserve">Notifiable, </w:t>
            </w:r>
            <w:proofErr w:type="gramStart"/>
            <w:r>
              <w:t>Must</w:t>
            </w:r>
            <w:proofErr w:type="gramEnd"/>
            <w:r>
              <w:t xml:space="preserve"> be Supressed,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Ver</w:t>
            </w:r>
            <w:r w:rsidR="00EA64CE">
              <w:t>y</w:t>
            </w:r>
            <w:r>
              <w:t xml:space="preserve">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rPr>
                <w:sz w:val="14"/>
              </w:rPr>
              <w:t>Isolated —eradicated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6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18" w:right="0" w:firstLine="0"/>
              <w:jc w:val="left"/>
            </w:pPr>
            <w:r>
              <w:t>mustard weeds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Monitor/Manage 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Monitor/</w:t>
            </w:r>
            <w:r w:rsidR="00035659">
              <w:t>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24" w:right="0" w:firstLine="0"/>
              <w:jc w:val="left"/>
            </w:pPr>
            <w:r>
              <w:t>nettle tree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0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118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18" w:right="0" w:firstLine="0"/>
              <w:jc w:val="left"/>
            </w:pPr>
            <w:r>
              <w:t>Contain spread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9" w:right="0" w:firstLine="0"/>
              <w:jc w:val="left"/>
            </w:pPr>
            <w:r>
              <w:t>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6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24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20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1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6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31" w:right="0" w:firstLine="0"/>
              <w:jc w:val="left"/>
            </w:pPr>
            <w:r>
              <w:t>nodding thistle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7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1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6" w:right="0" w:firstLine="0"/>
              <w:jc w:val="left"/>
            </w:pPr>
            <w:r>
              <w:t>Must be supressed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6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7" w:right="0" w:firstLine="0"/>
              <w:jc w:val="left"/>
            </w:pPr>
            <w:r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Contained s 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45" w:right="0" w:firstLine="0"/>
              <w:jc w:val="left"/>
            </w:pPr>
            <w:r>
              <w:t>oat grasses, barley grasses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1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7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Monitor/</w:t>
            </w:r>
            <w:r w:rsidR="00035659">
              <w:t xml:space="preserve">Manage </w:t>
            </w:r>
            <w:r>
              <w:t>site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9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9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4" w:right="0" w:firstLine="0"/>
              <w:jc w:val="left"/>
            </w:pPr>
            <w:r>
              <w:t>Low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1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Monitor/</w:t>
            </w:r>
            <w:r w:rsidR="00035659">
              <w:t xml:space="preserve">Manage </w:t>
            </w:r>
            <w:r>
              <w:t>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7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52" w:right="0" w:firstLine="0"/>
              <w:jc w:val="left"/>
            </w:pPr>
            <w:r>
              <w:t>orange hawkweed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8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1" w:right="0" w:firstLine="0"/>
              <w:jc w:val="left"/>
            </w:pPr>
            <w:r>
              <w:t xml:space="preserve">Very </w:t>
            </w:r>
            <w:r w:rsidR="00EA64CE">
              <w:t>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8" w:right="0" w:firstLine="0"/>
              <w:jc w:val="left"/>
            </w:pPr>
            <w:r>
              <w:t>Eradication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hanging="14"/>
              <w:jc w:val="left"/>
            </w:pPr>
            <w:r>
              <w:t xml:space="preserve">Notifiable, </w:t>
            </w:r>
            <w:proofErr w:type="gramStart"/>
            <w:r>
              <w:t>Must</w:t>
            </w:r>
            <w:proofErr w:type="gramEnd"/>
            <w:r>
              <w:t xml:space="preserve"> be Supressed,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13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8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1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24" w:right="0" w:firstLine="0"/>
              <w:jc w:val="left"/>
            </w:pPr>
            <w:r>
              <w:t>Not yet detected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4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59" w:right="0" w:firstLine="0"/>
              <w:jc w:val="left"/>
            </w:pPr>
            <w:r>
              <w:t>ox-eye daisy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5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48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8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31" w:right="0" w:firstLine="0"/>
              <w:jc w:val="left"/>
            </w:pPr>
            <w:r>
              <w:t>Contain spread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6" w:right="0" w:firstLine="0"/>
              <w:jc w:val="left"/>
            </w:pPr>
            <w:r>
              <w:t>Not listed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13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5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8" w:right="0" w:firstLine="0"/>
              <w:jc w:val="left"/>
            </w:pPr>
            <w:r>
              <w:t>Very High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8" w:right="0" w:firstLine="0"/>
              <w:jc w:val="left"/>
            </w:pPr>
            <w:r>
              <w:t>Isolated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1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79"/>
        </w:trPr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59" w:right="0" w:firstLine="0"/>
              <w:jc w:val="left"/>
            </w:pPr>
            <w:r>
              <w:t>Paterson 's curse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52" w:right="0" w:firstLine="0"/>
              <w:jc w:val="left"/>
            </w:pPr>
            <w:r>
              <w:t>Lowlands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55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5" w:right="0" w:firstLine="0"/>
              <w:jc w:val="left"/>
            </w:pPr>
            <w:r>
              <w:t>Widespread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1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20" w:right="0" w:firstLine="0"/>
              <w:jc w:val="left"/>
            </w:pPr>
            <w:r>
              <w:t>Must be contained, Prohibited</w:t>
            </w:r>
          </w:p>
        </w:tc>
        <w:tc>
          <w:tcPr>
            <w:tcW w:w="5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20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52" w:right="0" w:firstLine="0"/>
              <w:jc w:val="left"/>
            </w:pPr>
            <w:r>
              <w:t>Highlands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55" w:right="0" w:firstLine="0"/>
              <w:jc w:val="left"/>
            </w:pPr>
            <w:r>
              <w:t>Medium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45" w:right="0" w:firstLine="0"/>
              <w:jc w:val="left"/>
            </w:pPr>
            <w:r>
              <w:t>Localised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31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</w:tbl>
    <w:p w:rsidR="006A7C07" w:rsidRDefault="006A7C07">
      <w:pPr>
        <w:ind w:left="-1618" w:right="1466" w:firstLine="0"/>
        <w:jc w:val="left"/>
      </w:pPr>
    </w:p>
    <w:tbl>
      <w:tblPr>
        <w:tblStyle w:val="TableGrid"/>
        <w:tblW w:w="20468" w:type="dxa"/>
        <w:tblInd w:w="83" w:type="dxa"/>
        <w:tblCellMar>
          <w:top w:w="3" w:type="dxa"/>
          <w:left w:w="41" w:type="dxa"/>
          <w:right w:w="173" w:type="dxa"/>
        </w:tblCellMar>
        <w:tblLook w:val="04A0" w:firstRow="1" w:lastRow="0" w:firstColumn="1" w:lastColumn="0" w:noHBand="0" w:noVBand="1"/>
      </w:tblPr>
      <w:tblGrid>
        <w:gridCol w:w="2895"/>
        <w:gridCol w:w="2060"/>
        <w:gridCol w:w="1939"/>
        <w:gridCol w:w="2203"/>
        <w:gridCol w:w="2900"/>
        <w:gridCol w:w="3171"/>
        <w:gridCol w:w="5300"/>
      </w:tblGrid>
      <w:tr w:rsidR="006A7C07" w:rsidTr="00DF4800">
        <w:trPr>
          <w:trHeight w:val="184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" w:right="0" w:firstLine="0"/>
              <w:jc w:val="left"/>
            </w:pPr>
            <w:r>
              <w:t>Species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spacing w:after="10"/>
              <w:ind w:right="0" w:firstLine="0"/>
              <w:jc w:val="left"/>
            </w:pPr>
            <w:r>
              <w:rPr>
                <w:sz w:val="18"/>
              </w:rPr>
              <w:t>Landscape</w:t>
            </w:r>
          </w:p>
          <w:p w:rsidR="006A7C07" w:rsidRDefault="009E7035">
            <w:pPr>
              <w:ind w:right="122" w:firstLine="0"/>
            </w:pPr>
            <w:r>
              <w:rPr>
                <w:sz w:val="14"/>
              </w:rPr>
              <w:t>Lowlands includes urban Canberra, CNP, Kowen, NRC and adjacent lands. Highlands includes NNP, Tidbinbilla &amp; adjoining 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" w:right="83" w:hanging="7"/>
            </w:pPr>
            <w:r>
              <w:rPr>
                <w:sz w:val="14"/>
              </w:rPr>
              <w:t>Risk spread, impact, potential distribution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3"/>
              <w:ind w:left="7" w:right="0" w:firstLine="0"/>
              <w:jc w:val="left"/>
            </w:pPr>
            <w:r>
              <w:rPr>
                <w:sz w:val="18"/>
              </w:rPr>
              <w:t>Distribution</w:t>
            </w:r>
          </w:p>
          <w:p w:rsidR="006A7C07" w:rsidRDefault="009E7035">
            <w:pPr>
              <w:spacing w:after="52"/>
              <w:ind w:left="0" w:right="0" w:firstLine="0"/>
              <w:jc w:val="left"/>
            </w:pPr>
            <w:r>
              <w:rPr>
                <w:sz w:val="14"/>
              </w:rPr>
              <w:t>Naturalised populations</w:t>
            </w:r>
          </w:p>
          <w:p w:rsidR="006A7C07" w:rsidRDefault="009E7035">
            <w:pPr>
              <w:ind w:left="14" w:right="0" w:firstLine="0"/>
              <w:jc w:val="left"/>
            </w:pPr>
            <w:r>
              <w:rPr>
                <w:sz w:val="14"/>
              </w:rPr>
              <w:t>&amp; plants in cultivation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10"/>
              <w:ind w:left="10" w:right="0" w:firstLine="0"/>
              <w:jc w:val="left"/>
            </w:pPr>
            <w:r>
              <w:rPr>
                <w:sz w:val="18"/>
              </w:rPr>
              <w:t>Management strategy</w:t>
            </w:r>
          </w:p>
          <w:p w:rsidR="006A7C07" w:rsidRDefault="009E7035">
            <w:pPr>
              <w:ind w:left="10" w:right="0" w:firstLine="0"/>
            </w:pPr>
            <w:r>
              <w:rPr>
                <w:sz w:val="14"/>
              </w:rPr>
              <w:t>Based on risk versus feasibility of coordinated control (actual distribution, control costs, persistence)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18" w:firstLine="0"/>
              <w:jc w:val="left"/>
            </w:pPr>
            <w:r>
              <w:rPr>
                <w:sz w:val="14"/>
              </w:rPr>
              <w:t>Pest Plants and Animals Act 2005 Disallowable Instrument listing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spacing w:after="58"/>
              <w:ind w:left="23" w:right="0" w:firstLine="0"/>
              <w:jc w:val="left"/>
            </w:pPr>
            <w:r>
              <w:rPr>
                <w:sz w:val="18"/>
              </w:rPr>
              <w:t>Type of introduced plant in</w:t>
            </w:r>
          </w:p>
          <w:p w:rsidR="006A7C07" w:rsidRDefault="009E7035">
            <w:pPr>
              <w:spacing w:after="59"/>
              <w:ind w:left="16" w:right="0" w:firstLine="0"/>
              <w:jc w:val="left"/>
            </w:pPr>
            <w:r>
              <w:rPr>
                <w:sz w:val="18"/>
              </w:rPr>
              <w:t>ACT &amp; similar environs in</w:t>
            </w:r>
          </w:p>
          <w:p w:rsidR="006A7C07" w:rsidRDefault="009E7035">
            <w:pPr>
              <w:spacing w:after="25"/>
              <w:ind w:left="30" w:right="0" w:firstLine="0"/>
              <w:jc w:val="left"/>
            </w:pPr>
            <w:r>
              <w:t>SE NSW</w:t>
            </w:r>
          </w:p>
          <w:p w:rsidR="006A7C07" w:rsidRDefault="009E7035">
            <w:pPr>
              <w:ind w:left="30" w:right="0" w:firstLine="0"/>
              <w:jc w:val="left"/>
            </w:pPr>
            <w:r>
              <w:rPr>
                <w:sz w:val="14"/>
              </w:rPr>
              <w:t>See Box 1 for definitions</w:t>
            </w: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4" w:right="0" w:firstLine="0"/>
              <w:jc w:val="left"/>
            </w:pPr>
            <w:r>
              <w:t>phalaris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6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6" w:right="0" w:firstLine="0"/>
              <w:jc w:val="left"/>
            </w:pPr>
            <w:r>
              <w:t>Low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21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6" w:right="0" w:firstLine="0"/>
              <w:jc w:val="left"/>
            </w:pPr>
            <w: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21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6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6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6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0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21" w:right="0" w:firstLine="0"/>
              <w:jc w:val="left"/>
            </w:pPr>
            <w:r>
              <w:t>pine wildlings (e</w:t>
            </w:r>
            <w:r w:rsidR="00E871B4">
              <w:t>.</w:t>
            </w:r>
            <w:r>
              <w:t>g. radiata pine</w:t>
            </w:r>
            <w:r w:rsidR="00E871B4">
              <w:t>)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3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3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28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30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Must be contained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7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3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3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21" w:right="0" w:firstLine="0"/>
              <w:jc w:val="left"/>
            </w:pPr>
            <w:r>
              <w:t>pink pampas grass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3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23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7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3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21" w:right="0" w:firstLine="0"/>
              <w:jc w:val="left"/>
            </w:pPr>
            <w:r>
              <w:t>Not yet detected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28" w:right="0" w:firstLine="0"/>
              <w:jc w:val="left"/>
            </w:pPr>
            <w:r>
              <w:t>privets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23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35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4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35" w:right="0" w:firstLine="0"/>
              <w:jc w:val="left"/>
            </w:pPr>
            <w:r>
              <w:t>puberula cactus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5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44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1" w:right="0" w:firstLine="0"/>
              <w:jc w:val="left"/>
            </w:pPr>
            <w:r>
              <w:t>Must be supressed, 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Questionably Naturalised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28" w:right="0" w:firstLine="0"/>
              <w:jc w:val="left"/>
            </w:pPr>
            <w:r>
              <w:t>Not yet detected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0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41" w:right="0" w:firstLine="0"/>
              <w:jc w:val="left"/>
            </w:pPr>
            <w:r>
              <w:t>red valerian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0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5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37" w:right="0" w:firstLine="0"/>
              <w:jc w:val="left"/>
            </w:pPr>
            <w:r>
              <w:t>Naturalised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37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55" w:right="0" w:firstLine="0"/>
              <w:jc w:val="left"/>
            </w:pPr>
            <w:r>
              <w:t>saffron thistle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37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Wides</w:t>
            </w:r>
            <w:r w:rsidR="00035659">
              <w:t>p</w:t>
            </w:r>
            <w:r>
              <w:t>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8" w:right="0" w:firstLine="0"/>
              <w:jc w:val="left"/>
            </w:pPr>
            <w:r>
              <w:t>Must be Contained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4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Low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Monitor/Manage site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E871B4">
            <w:pPr>
              <w:ind w:left="62" w:right="0" w:firstLine="0"/>
              <w:jc w:val="left"/>
            </w:pPr>
            <w:r>
              <w:t>S</w:t>
            </w:r>
            <w:r w:rsidR="009E7035">
              <w:t>agittaria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4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48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4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hanging="14"/>
              <w:jc w:val="left"/>
            </w:pPr>
            <w:r>
              <w:t xml:space="preserve">Notifiable, </w:t>
            </w:r>
            <w:proofErr w:type="gramStart"/>
            <w:r>
              <w:t>Must</w:t>
            </w:r>
            <w:proofErr w:type="gramEnd"/>
            <w:r>
              <w:t xml:space="preserve"> be Supressed, 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1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1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41" w:right="0" w:firstLine="0"/>
              <w:jc w:val="left"/>
            </w:pPr>
            <w:r>
              <w:t>Not yet detected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62" w:right="0" w:firstLine="0"/>
              <w:jc w:val="left"/>
            </w:pPr>
            <w:r>
              <w:t>serrated tussock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58" w:right="0" w:firstLine="0"/>
              <w:jc w:val="left"/>
            </w:pPr>
            <w:r>
              <w:t>Very 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55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44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5" w:right="0" w:firstLine="0"/>
              <w:jc w:val="left"/>
            </w:pPr>
            <w:r>
              <w:t>Must be contained, 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8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58" w:right="0" w:firstLine="0"/>
              <w:jc w:val="left"/>
            </w:pPr>
            <w:r>
              <w:t>Very 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1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76" w:right="0" w:firstLine="0"/>
              <w:jc w:val="left"/>
            </w:pPr>
            <w:r>
              <w:t>Shasta daisy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5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58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48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1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76" w:right="0" w:firstLine="0"/>
              <w:jc w:val="left"/>
            </w:pPr>
            <w:r>
              <w:t>South African daisy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58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5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1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2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58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83" w:right="0" w:firstLine="0"/>
              <w:jc w:val="left"/>
            </w:pPr>
            <w:r>
              <w:t>Spanish heath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72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55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Invasive Plant &amp; Transformer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79" w:right="0" w:firstLine="0"/>
              <w:jc w:val="left"/>
            </w:pPr>
            <w:r>
              <w:t>V</w:t>
            </w:r>
            <w:r w:rsidR="009E7035">
              <w:t>e</w:t>
            </w:r>
            <w:r>
              <w:t>ry</w:t>
            </w:r>
            <w:r w:rsidR="009E7035">
              <w:t xml:space="preserve"> 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65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97" w:right="0" w:firstLine="0"/>
              <w:jc w:val="left"/>
            </w:pPr>
            <w:r>
              <w:t>St John's wort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72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5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9" w:right="0" w:firstLine="0"/>
              <w:jc w:val="left"/>
            </w:pPr>
            <w:r>
              <w:t>Must be contained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2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69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79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97" w:right="0" w:firstLine="0"/>
              <w:jc w:val="left"/>
            </w:pPr>
            <w:r>
              <w:t>sulphur cinquefoil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79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79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2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65" w:right="0" w:firstLine="0"/>
              <w:jc w:val="left"/>
            </w:pPr>
            <w:r>
              <w:t>Naturalised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6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79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6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97" w:right="0" w:firstLine="0"/>
              <w:jc w:val="left"/>
            </w:pPr>
            <w:r>
              <w:t>sweet briar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9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83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72" w:right="0" w:firstLine="0"/>
              <w:jc w:val="left"/>
            </w:pPr>
            <w:r>
              <w:t xml:space="preserve">Asset </w:t>
            </w:r>
            <w:r w:rsidR="00EA64CE">
              <w:t>protection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3" w:right="0" w:firstLine="0"/>
              <w:jc w:val="left"/>
            </w:pPr>
            <w:r>
              <w:t>Must be supressed, 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9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6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6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4D697D">
            <w:pPr>
              <w:ind w:left="83" w:right="0" w:firstLine="0"/>
              <w:jc w:val="left"/>
            </w:pPr>
            <w:r>
              <w:t>Widespread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86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04" w:right="0" w:firstLine="0"/>
              <w:jc w:val="left"/>
            </w:pPr>
            <w:r>
              <w:t>sweet vernal grass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6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76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2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83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92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6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97" w:right="0" w:firstLine="0"/>
              <w:jc w:val="left"/>
            </w:pPr>
            <w:r>
              <w:t>tree-of-heaven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6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0" w:right="0" w:firstLine="0"/>
              <w:jc w:val="left"/>
            </w:pPr>
            <w:r>
              <w:t>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6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0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86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04" w:right="0" w:firstLine="0"/>
              <w:jc w:val="left"/>
            </w:pPr>
            <w:r>
              <w:t>tutsan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83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9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92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4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Pr="00EA64CE" w:rsidRDefault="00EA64CE" w:rsidP="00EA64CE">
            <w:pPr>
              <w:ind w:left="0" w:right="0" w:firstLine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E871B4">
              <w:rPr>
                <w:szCs w:val="16"/>
              </w:rPr>
              <w:t>v</w:t>
            </w:r>
            <w:r w:rsidR="009E7035" w:rsidRPr="00EA64CE">
              <w:rPr>
                <w:szCs w:val="16"/>
              </w:rPr>
              <w:t>iper's bugloss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Low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2" w:right="0" w:firstLine="0"/>
              <w:jc w:val="left"/>
            </w:pPr>
            <w:r>
              <w:t>Monitor/Manage site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7" w:right="0" w:firstLine="0"/>
              <w:jc w:val="left"/>
            </w:pPr>
            <w:r>
              <w:t>Must be contained, Prohibited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2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Contain spread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88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EA64CE" w:rsidP="00EA64CE">
            <w:pPr>
              <w:ind w:right="0"/>
              <w:jc w:val="left"/>
            </w:pPr>
            <w:r>
              <w:t xml:space="preserve"> </w:t>
            </w:r>
            <w:r w:rsidR="009E7035">
              <w:t>WA bluebell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06" w:right="0" w:firstLine="0"/>
              <w:jc w:val="left"/>
            </w:pPr>
            <w:r>
              <w:rPr>
                <w:sz w:val="18"/>
              </w:rP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4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035659">
            <w:pPr>
              <w:ind w:left="106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0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9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06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7" w:right="0" w:firstLine="0"/>
              <w:jc w:val="left"/>
            </w:pPr>
            <w:r>
              <w:t>Not yet detected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99" w:right="0" w:firstLine="0"/>
              <w:jc w:val="left"/>
            </w:pPr>
            <w:r>
              <w:t>Eradication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  <w:tr w:rsidR="006A7C07" w:rsidTr="00DF4800">
        <w:trPr>
          <w:trHeight w:val="290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7C07" w:rsidRDefault="009E7035">
            <w:pPr>
              <w:ind w:left="124" w:right="0" w:firstLine="0"/>
              <w:jc w:val="left"/>
            </w:pPr>
            <w:r>
              <w:t>yarrow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Lowlands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Medium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Isolated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3" w:right="0" w:firstLine="0"/>
              <w:jc w:val="left"/>
            </w:pPr>
            <w:r>
              <w:t>Contain spread</w:t>
            </w:r>
          </w:p>
        </w:tc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97" w:right="0" w:firstLine="0"/>
              <w:jc w:val="left"/>
            </w:pPr>
            <w:r>
              <w:t>Not listed</w:t>
            </w:r>
          </w:p>
        </w:tc>
        <w:tc>
          <w:tcPr>
            <w:tcW w:w="5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07" w:rsidRDefault="009E7035">
            <w:pPr>
              <w:ind w:left="106" w:right="0" w:firstLine="0"/>
              <w:jc w:val="left"/>
            </w:pPr>
            <w:r>
              <w:t>Invasive Plant</w:t>
            </w:r>
          </w:p>
        </w:tc>
      </w:tr>
      <w:tr w:rsidR="006A7C07" w:rsidTr="00DF480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20" w:right="0" w:firstLine="0"/>
              <w:jc w:val="left"/>
            </w:pPr>
            <w:r>
              <w:t>Highlands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20" w:right="0" w:firstLine="0"/>
              <w:jc w:val="left"/>
            </w:pPr>
            <w:r>
              <w:t>High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9E7035">
            <w:pPr>
              <w:ind w:left="111" w:right="0" w:firstLine="0"/>
              <w:jc w:val="left"/>
            </w:pPr>
            <w:r>
              <w:t>Localised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EA64CE">
            <w:pPr>
              <w:ind w:left="106" w:right="0" w:firstLine="0"/>
              <w:jc w:val="left"/>
            </w:pPr>
            <w:r>
              <w:t>Destroy</w:t>
            </w:r>
            <w:r w:rsidR="009E7035">
              <w:t xml:space="preserve"> infestations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  <w:tc>
          <w:tcPr>
            <w:tcW w:w="5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C07" w:rsidRDefault="006A7C07">
            <w:pPr>
              <w:spacing w:after="160"/>
              <w:ind w:left="0" w:right="0" w:firstLine="0"/>
              <w:jc w:val="left"/>
            </w:pPr>
          </w:p>
        </w:tc>
      </w:tr>
    </w:tbl>
    <w:p w:rsidR="009E7035" w:rsidRDefault="009E7035"/>
    <w:sectPr w:rsidR="009E7035">
      <w:footerReference w:type="even" r:id="rId6"/>
      <w:footerReference w:type="default" r:id="rId7"/>
      <w:footerReference w:type="first" r:id="rId8"/>
      <w:footnotePr>
        <w:numRestart w:val="eachPage"/>
      </w:footnotePr>
      <w:pgSz w:w="23813" w:h="16838" w:orient="landscape"/>
      <w:pgMar w:top="1021" w:right="2316" w:bottom="1408" w:left="1618" w:header="720" w:footer="125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50" w:rsidRDefault="00C07850">
      <w:pPr>
        <w:spacing w:line="240" w:lineRule="auto"/>
      </w:pPr>
      <w:r>
        <w:separator/>
      </w:r>
    </w:p>
  </w:endnote>
  <w:endnote w:type="continuationSeparator" w:id="0">
    <w:p w:rsidR="00C07850" w:rsidRDefault="00C0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2F" w:rsidRDefault="00E3092F">
    <w:pPr>
      <w:ind w:left="678" w:right="0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2F" w:rsidRDefault="00E3092F">
    <w:pPr>
      <w:ind w:left="678" w:right="0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2F" w:rsidRDefault="00E3092F">
    <w:pPr>
      <w:ind w:left="678" w:right="0" w:firstLine="0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50" w:rsidRDefault="00C07850">
      <w:pPr>
        <w:ind w:left="124" w:right="0" w:firstLine="0"/>
        <w:jc w:val="left"/>
      </w:pPr>
      <w:r>
        <w:separator/>
      </w:r>
    </w:p>
  </w:footnote>
  <w:footnote w:type="continuationSeparator" w:id="0">
    <w:p w:rsidR="00C07850" w:rsidRDefault="00C07850">
      <w:pPr>
        <w:ind w:left="124" w:right="0" w:firstLine="0"/>
        <w:jc w:val="left"/>
      </w:pPr>
      <w:r>
        <w:continuationSeparator/>
      </w:r>
    </w:p>
  </w:footnote>
  <w:footnote w:id="1">
    <w:p w:rsidR="00E3092F" w:rsidRDefault="00E3092F">
      <w:pPr>
        <w:pStyle w:val="footnotedescription"/>
        <w:ind w:left="124"/>
      </w:pPr>
      <w:r>
        <w:rPr>
          <w:rStyle w:val="footnotemark"/>
        </w:rPr>
        <w:footnoteRef/>
      </w:r>
      <w:r>
        <w:t xml:space="preserve"> Based on the NSW Plant Risk Management System </w:t>
      </w:r>
      <w:r>
        <w:rPr>
          <w:u w:val="single" w:color="000000"/>
        </w:rPr>
        <w:t>http://www.dpi.nsw.gov.au/content/agriculture/pests-weeds/weeds/wrm-system</w:t>
      </w:r>
      <w:r>
        <w:t xml:space="preserve"> S. Johnson (2009) NSW weed risk management system: instruction book, Orange, NSW Industry </w:t>
      </w:r>
      <w:r>
        <w:rPr>
          <w:sz w:val="12"/>
        </w:rPr>
        <w:t xml:space="preserve">&amp; </w:t>
      </w:r>
      <w:r>
        <w:t>Innovation, 2009.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07"/>
    <w:rsid w:val="00035659"/>
    <w:rsid w:val="003C169C"/>
    <w:rsid w:val="004D697D"/>
    <w:rsid w:val="006612AF"/>
    <w:rsid w:val="006A7C07"/>
    <w:rsid w:val="00754131"/>
    <w:rsid w:val="009E2C44"/>
    <w:rsid w:val="009E7035"/>
    <w:rsid w:val="00A8573F"/>
    <w:rsid w:val="00B220F7"/>
    <w:rsid w:val="00B549ED"/>
    <w:rsid w:val="00C07850"/>
    <w:rsid w:val="00DF4800"/>
    <w:rsid w:val="00E14115"/>
    <w:rsid w:val="00E3092F"/>
    <w:rsid w:val="00E62193"/>
    <w:rsid w:val="00E871B4"/>
    <w:rsid w:val="00E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000"/>
  <w15:docId w15:val="{7033C8C9-93D9-42BA-BD3F-07C72AF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3" w:right="4999" w:hanging="3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62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Butler</dc:creator>
  <cp:keywords/>
  <cp:lastModifiedBy>Geoff Butler</cp:lastModifiedBy>
  <cp:revision>4</cp:revision>
  <cp:lastPrinted>2019-09-08T02:37:00Z</cp:lastPrinted>
  <dcterms:created xsi:type="dcterms:W3CDTF">2019-09-08T02:35:00Z</dcterms:created>
  <dcterms:modified xsi:type="dcterms:W3CDTF">2019-09-08T03:14:00Z</dcterms:modified>
</cp:coreProperties>
</file>